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A" w:rsidRDefault="00C339EA" w:rsidP="00C339EA">
      <w:pPr>
        <w:pStyle w:val="Default"/>
        <w:jc w:val="right"/>
      </w:pPr>
      <w:r>
        <w:t>УТВЕРЖДАЮ:</w:t>
      </w:r>
    </w:p>
    <w:p w:rsidR="00C339EA" w:rsidRDefault="00C339EA" w:rsidP="00C339EA">
      <w:pPr>
        <w:pStyle w:val="Default"/>
        <w:jc w:val="right"/>
      </w:pPr>
      <w:r>
        <w:t xml:space="preserve">Директор ГПОУ РК </w:t>
      </w:r>
    </w:p>
    <w:p w:rsidR="00C339EA" w:rsidRDefault="00C339EA" w:rsidP="00C339EA">
      <w:pPr>
        <w:pStyle w:val="Default"/>
        <w:jc w:val="right"/>
      </w:pPr>
      <w:r>
        <w:t>«Воркутинский музыкальный колледж»</w:t>
      </w:r>
    </w:p>
    <w:p w:rsidR="00C339EA" w:rsidRDefault="00C339EA" w:rsidP="00C339EA">
      <w:pPr>
        <w:pStyle w:val="Default"/>
        <w:jc w:val="right"/>
      </w:pPr>
      <w:r>
        <w:t xml:space="preserve"> ____________</w:t>
      </w:r>
      <w:proofErr w:type="spellStart"/>
      <w:r>
        <w:t>О.В.Обоскалова</w:t>
      </w:r>
      <w:proofErr w:type="spellEnd"/>
    </w:p>
    <w:p w:rsidR="00C339EA" w:rsidRDefault="00C339EA" w:rsidP="00C339EA">
      <w:pPr>
        <w:pStyle w:val="Default"/>
        <w:jc w:val="right"/>
      </w:pPr>
      <w:r>
        <w:t>«___» ______________ 2018 г.</w:t>
      </w:r>
    </w:p>
    <w:p w:rsidR="00AD45E3" w:rsidRDefault="00C339EA" w:rsidP="002372D7">
      <w:pPr>
        <w:pStyle w:val="Default"/>
      </w:pPr>
      <w:r>
        <w:t xml:space="preserve"> </w:t>
      </w:r>
    </w:p>
    <w:p w:rsidR="002372D7" w:rsidRDefault="002372D7" w:rsidP="002372D7">
      <w:pPr>
        <w:pStyle w:val="Default"/>
      </w:pP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ФОРМА ПРОВЕДЕНИЯ ВСТУПИТЕЛЬНОГО ТВОРЧЕСКОГО ИСПЫТАНИЯ</w:t>
      </w:r>
    </w:p>
    <w:p w:rsidR="002372D7" w:rsidRPr="002372D7" w:rsidRDefault="002372D7" w:rsidP="002372D7">
      <w:pPr>
        <w:pStyle w:val="Default"/>
        <w:jc w:val="center"/>
        <w:rPr>
          <w:b/>
          <w:sz w:val="28"/>
          <w:szCs w:val="28"/>
        </w:rPr>
      </w:pPr>
      <w:r w:rsidRPr="002372D7">
        <w:rPr>
          <w:b/>
          <w:sz w:val="28"/>
          <w:szCs w:val="28"/>
        </w:rPr>
        <w:t>ПО СПЕЦИАЛЬНОСТИ</w:t>
      </w:r>
    </w:p>
    <w:p w:rsidR="002372D7" w:rsidRP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sz w:val="28"/>
          <w:szCs w:val="28"/>
        </w:rPr>
        <w:t>для специальности 53.02.03 «Инструментальное исполнительство (по видам инструментов)»,</w:t>
      </w:r>
    </w:p>
    <w:p w:rsid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b/>
          <w:sz w:val="28"/>
          <w:szCs w:val="28"/>
          <w:u w:val="single"/>
        </w:rPr>
        <w:t xml:space="preserve"> «Инструменты народного оркестра»</w:t>
      </w:r>
      <w:r w:rsidRPr="002372D7">
        <w:rPr>
          <w:sz w:val="28"/>
          <w:szCs w:val="28"/>
        </w:rPr>
        <w:t xml:space="preserve"> </w:t>
      </w:r>
    </w:p>
    <w:p w:rsidR="002372D7" w:rsidRPr="002372D7" w:rsidRDefault="002372D7" w:rsidP="002372D7">
      <w:pPr>
        <w:pStyle w:val="Default"/>
        <w:jc w:val="center"/>
        <w:rPr>
          <w:sz w:val="28"/>
          <w:szCs w:val="28"/>
        </w:rPr>
      </w:pPr>
      <w:r w:rsidRPr="002372D7">
        <w:rPr>
          <w:sz w:val="28"/>
          <w:szCs w:val="28"/>
        </w:rPr>
        <w:t>(домра, балалайка, гитара, баян, аккордеон)</w:t>
      </w:r>
    </w:p>
    <w:p w:rsidR="002372D7" w:rsidRPr="002372D7" w:rsidRDefault="002372D7" w:rsidP="002372D7">
      <w:pPr>
        <w:pStyle w:val="Default"/>
        <w:rPr>
          <w:sz w:val="28"/>
          <w:szCs w:val="28"/>
        </w:rPr>
      </w:pP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Вступительное творческое испытание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проводится в форме прослушивания. Основной целью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является определение наличия у поступающих творческих (музыкально-исполнительских) способностей.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На вступительном творческом испытании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поступающий должен исполнит две тре</w:t>
      </w:r>
      <w:proofErr w:type="gramStart"/>
      <w:r w:rsidRPr="002372D7">
        <w:rPr>
          <w:sz w:val="28"/>
          <w:szCs w:val="28"/>
        </w:rPr>
        <w:t>х-</w:t>
      </w:r>
      <w:proofErr w:type="gramEnd"/>
      <w:r w:rsidRPr="002372D7">
        <w:rPr>
          <w:sz w:val="28"/>
          <w:szCs w:val="28"/>
        </w:rPr>
        <w:t xml:space="preserve">, </w:t>
      </w:r>
      <w:proofErr w:type="spellStart"/>
      <w:r w:rsidRPr="002372D7">
        <w:rPr>
          <w:sz w:val="28"/>
          <w:szCs w:val="28"/>
        </w:rPr>
        <w:t>четырехоктавные</w:t>
      </w:r>
      <w:proofErr w:type="spellEnd"/>
      <w:r w:rsidRPr="002372D7">
        <w:rPr>
          <w:sz w:val="28"/>
          <w:szCs w:val="28"/>
        </w:rPr>
        <w:t xml:space="preserve"> гаммы, четыре пьесы</w:t>
      </w:r>
      <w:r>
        <w:rPr>
          <w:sz w:val="28"/>
          <w:szCs w:val="28"/>
        </w:rPr>
        <w:t>,</w:t>
      </w:r>
      <w:r w:rsidRPr="002372D7">
        <w:rPr>
          <w:sz w:val="28"/>
          <w:szCs w:val="28"/>
        </w:rPr>
        <w:t xml:space="preserve"> различные по стилю.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Результаты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оцениваются по зачетной системе. Успешное прохождение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подтверждает наличие у поступающих определенных творческих (музыкально-исполнительских) способностей. </w:t>
      </w:r>
    </w:p>
    <w:p w:rsidR="002372D7" w:rsidRDefault="002372D7" w:rsidP="002372D7">
      <w:pPr>
        <w:pStyle w:val="Default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Зачет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r w:rsidRPr="002372D7">
        <w:rPr>
          <w:sz w:val="28"/>
          <w:szCs w:val="28"/>
        </w:rPr>
        <w:t xml:space="preserve"> при наличии у поступающего комплекса</w:t>
      </w:r>
      <w:proofErr w:type="gramEnd"/>
      <w:r w:rsidRPr="002372D7">
        <w:rPr>
          <w:sz w:val="28"/>
          <w:szCs w:val="28"/>
        </w:rPr>
        <w:t xml:space="preserve"> музыкальных способностей: точное воспроизведение авторского текста; культура </w:t>
      </w:r>
      <w:proofErr w:type="spellStart"/>
      <w:r w:rsidRPr="002372D7">
        <w:rPr>
          <w:sz w:val="28"/>
          <w:szCs w:val="28"/>
        </w:rPr>
        <w:t>звукоизвлечения</w:t>
      </w:r>
      <w:proofErr w:type="spellEnd"/>
      <w:r w:rsidRPr="002372D7">
        <w:rPr>
          <w:sz w:val="28"/>
          <w:szCs w:val="28"/>
        </w:rPr>
        <w:t xml:space="preserve">; техническая оснащенность; музыкальность; владение различными приемами артикуляции; динамическое разнообразие; эстрадная выдержка, эмоциональная отзывчивость. </w:t>
      </w:r>
    </w:p>
    <w:p w:rsidR="002372D7" w:rsidRDefault="002372D7" w:rsidP="002372D7">
      <w:pPr>
        <w:pStyle w:val="Default"/>
        <w:jc w:val="both"/>
        <w:rPr>
          <w:b/>
          <w:bCs/>
          <w:sz w:val="28"/>
          <w:szCs w:val="28"/>
        </w:rPr>
      </w:pPr>
    </w:p>
    <w:p w:rsidR="002372D7" w:rsidRPr="002372D7" w:rsidRDefault="002372D7" w:rsidP="002372D7">
      <w:pPr>
        <w:pStyle w:val="Default"/>
        <w:jc w:val="both"/>
        <w:rPr>
          <w:sz w:val="28"/>
          <w:szCs w:val="28"/>
        </w:rPr>
      </w:pPr>
      <w:r w:rsidRPr="002372D7">
        <w:rPr>
          <w:b/>
          <w:bCs/>
          <w:sz w:val="28"/>
          <w:szCs w:val="28"/>
        </w:rPr>
        <w:t xml:space="preserve">Незачет </w:t>
      </w:r>
    </w:p>
    <w:p w:rsidR="002372D7" w:rsidRPr="002372D7" w:rsidRDefault="002372D7" w:rsidP="002372D7">
      <w:pPr>
        <w:pStyle w:val="Default"/>
        <w:ind w:firstLine="708"/>
        <w:jc w:val="both"/>
        <w:rPr>
          <w:sz w:val="28"/>
          <w:szCs w:val="28"/>
        </w:rPr>
      </w:pPr>
      <w:r w:rsidRPr="002372D7">
        <w:rPr>
          <w:sz w:val="28"/>
          <w:szCs w:val="28"/>
        </w:rPr>
        <w:t xml:space="preserve">Комиссия принимает решение </w:t>
      </w:r>
      <w:proofErr w:type="gramStart"/>
      <w:r w:rsidRPr="002372D7">
        <w:rPr>
          <w:sz w:val="28"/>
          <w:szCs w:val="28"/>
        </w:rPr>
        <w:t xml:space="preserve">о незачете по результатам вступительного творческого испытания </w:t>
      </w:r>
      <w:r>
        <w:rPr>
          <w:sz w:val="28"/>
          <w:szCs w:val="28"/>
        </w:rPr>
        <w:t>по специальности</w:t>
      </w:r>
      <w:bookmarkStart w:id="0" w:name="_GoBack"/>
      <w:bookmarkEnd w:id="0"/>
      <w:r w:rsidRPr="002372D7">
        <w:rPr>
          <w:sz w:val="28"/>
          <w:szCs w:val="28"/>
        </w:rPr>
        <w:t xml:space="preserve"> при отсутствии у поступающего одного из показателей</w:t>
      </w:r>
      <w:proofErr w:type="gramEnd"/>
      <w:r w:rsidRPr="002372D7">
        <w:rPr>
          <w:sz w:val="28"/>
          <w:szCs w:val="28"/>
        </w:rPr>
        <w:t xml:space="preserve"> комплекса музыкальных способностей: </w:t>
      </w:r>
    </w:p>
    <w:p w:rsidR="002372D7" w:rsidRPr="002372D7" w:rsidRDefault="002372D7" w:rsidP="002372D7">
      <w:pPr>
        <w:jc w:val="both"/>
      </w:pPr>
      <w:r w:rsidRPr="002372D7">
        <w:t xml:space="preserve">есть значительные потери в тексте, качестве </w:t>
      </w:r>
      <w:proofErr w:type="spellStart"/>
      <w:r w:rsidRPr="002372D7">
        <w:t>звукоизвлечения</w:t>
      </w:r>
      <w:proofErr w:type="spellEnd"/>
      <w:r w:rsidRPr="002372D7">
        <w:t>; слабая техническая подготовка, неточности в воспроизведении авторского текста; нарушения метроритма; недостаточно выразительная игра.</w:t>
      </w:r>
    </w:p>
    <w:sectPr w:rsidR="002372D7" w:rsidRPr="002372D7" w:rsidSect="00C339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EA"/>
    <w:rsid w:val="0004692A"/>
    <w:rsid w:val="000674D0"/>
    <w:rsid w:val="002372D7"/>
    <w:rsid w:val="00915E52"/>
    <w:rsid w:val="00AD45E3"/>
    <w:rsid w:val="00C339EA"/>
    <w:rsid w:val="00D672AE"/>
    <w:rsid w:val="00DA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2CB"/>
    <w:pPr>
      <w:spacing w:after="0" w:line="240" w:lineRule="auto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2018-08-06T07:22:00Z</cp:lastPrinted>
  <dcterms:created xsi:type="dcterms:W3CDTF">2018-08-06T07:22:00Z</dcterms:created>
  <dcterms:modified xsi:type="dcterms:W3CDTF">2018-08-06T07:22:00Z</dcterms:modified>
</cp:coreProperties>
</file>