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EA" w:rsidRDefault="00C339EA" w:rsidP="00C339EA">
      <w:pPr>
        <w:pStyle w:val="Default"/>
        <w:jc w:val="right"/>
      </w:pPr>
      <w:r>
        <w:t>УТВЕРЖДАЮ:</w:t>
      </w:r>
    </w:p>
    <w:p w:rsidR="00C339EA" w:rsidRDefault="00C339EA" w:rsidP="00C339EA">
      <w:pPr>
        <w:pStyle w:val="Default"/>
        <w:jc w:val="right"/>
      </w:pPr>
      <w:r>
        <w:t xml:space="preserve">Директор ГПОУ РК </w:t>
      </w:r>
    </w:p>
    <w:p w:rsidR="00C339EA" w:rsidRDefault="00C339EA" w:rsidP="00C339EA">
      <w:pPr>
        <w:pStyle w:val="Default"/>
        <w:jc w:val="right"/>
      </w:pPr>
      <w:r>
        <w:t>«Воркутинский музыкальный колледж»</w:t>
      </w:r>
    </w:p>
    <w:p w:rsidR="00C339EA" w:rsidRDefault="00C339EA" w:rsidP="00C339EA">
      <w:pPr>
        <w:pStyle w:val="Default"/>
        <w:jc w:val="right"/>
      </w:pPr>
      <w:r>
        <w:t xml:space="preserve"> ____________</w:t>
      </w:r>
      <w:proofErr w:type="spellStart"/>
      <w:r>
        <w:t>О.В.Обоскалова</w:t>
      </w:r>
      <w:proofErr w:type="spellEnd"/>
    </w:p>
    <w:p w:rsidR="00C339EA" w:rsidRDefault="00C339EA" w:rsidP="00C339EA">
      <w:pPr>
        <w:pStyle w:val="Default"/>
        <w:jc w:val="right"/>
      </w:pPr>
      <w:r>
        <w:t>«___» ______________ 2018 г.</w:t>
      </w:r>
    </w:p>
    <w:p w:rsidR="002372D7" w:rsidRDefault="00C339EA" w:rsidP="002372D7">
      <w:pPr>
        <w:pStyle w:val="Default"/>
      </w:pPr>
      <w:r>
        <w:t xml:space="preserve"> </w:t>
      </w:r>
    </w:p>
    <w:p w:rsidR="00194F13" w:rsidRDefault="00194F13" w:rsidP="00194F13">
      <w:pPr>
        <w:pStyle w:val="Default"/>
      </w:pPr>
    </w:p>
    <w:p w:rsidR="00194F13" w:rsidRPr="00194F13" w:rsidRDefault="00194F13" w:rsidP="00194F13">
      <w:pPr>
        <w:pStyle w:val="Default"/>
        <w:jc w:val="center"/>
        <w:rPr>
          <w:b/>
        </w:rPr>
      </w:pPr>
      <w:r w:rsidRPr="00194F13">
        <w:rPr>
          <w:b/>
        </w:rPr>
        <w:t>ФОРМА ПРОВЕДЕНИЯ КОМПЛЕКСНОГО ВСТУПИТЕЛЬНОГО ТВОРЧЕСКОГО ИСПЫТАНИЯ</w:t>
      </w:r>
    </w:p>
    <w:p w:rsidR="00194F13" w:rsidRPr="00194F13" w:rsidRDefault="00194F13" w:rsidP="00194F13">
      <w:pPr>
        <w:pStyle w:val="Default"/>
        <w:jc w:val="center"/>
        <w:rPr>
          <w:b/>
        </w:rPr>
      </w:pPr>
      <w:r w:rsidRPr="00194F13">
        <w:rPr>
          <w:b/>
        </w:rPr>
        <w:t>ПО СПЕЦИАЛЬНОСТИ И МУЗЫКАЛЬНО-ТЕОРЕТИЧЕСКОЙ ПОДГОТОВКЕ</w:t>
      </w:r>
    </w:p>
    <w:p w:rsidR="00194F13" w:rsidRPr="00194F13" w:rsidRDefault="00194F13" w:rsidP="00194F13">
      <w:pPr>
        <w:pStyle w:val="Default"/>
        <w:jc w:val="center"/>
      </w:pPr>
      <w:r w:rsidRPr="00194F13">
        <w:t>для специальности 53.02.02 «Музыкальное искусство эстрады (по видам)»</w:t>
      </w:r>
    </w:p>
    <w:p w:rsidR="00194F13" w:rsidRPr="00194F13" w:rsidRDefault="00194F13" w:rsidP="00194F13">
      <w:pPr>
        <w:pStyle w:val="Default"/>
        <w:jc w:val="center"/>
        <w:rPr>
          <w:b/>
          <w:u w:val="single"/>
        </w:rPr>
      </w:pPr>
      <w:r w:rsidRPr="00194F13">
        <w:rPr>
          <w:b/>
          <w:u w:val="single"/>
        </w:rPr>
        <w:t xml:space="preserve"> «Эстрадное пение»</w:t>
      </w:r>
    </w:p>
    <w:p w:rsidR="00194F13" w:rsidRDefault="00194F13" w:rsidP="00194F13">
      <w:pPr>
        <w:pStyle w:val="Default"/>
        <w:jc w:val="both"/>
        <w:rPr>
          <w:sz w:val="23"/>
          <w:szCs w:val="23"/>
        </w:rPr>
      </w:pPr>
    </w:p>
    <w:p w:rsidR="00194F13" w:rsidRPr="00194F13" w:rsidRDefault="00194F13" w:rsidP="00194F13">
      <w:pPr>
        <w:pStyle w:val="Default"/>
        <w:ind w:firstLine="708"/>
        <w:jc w:val="both"/>
      </w:pPr>
      <w:r w:rsidRPr="00194F13">
        <w:t xml:space="preserve">Комплексное вступительное творческое испытание по специальности и музыкально-теоретической подготовке проводится в форме прослушивания. Основной целью комплексного вступительного творческого испытания по специальности и музыкально-теоретической подготовке является определение наличия у поступающих творческих (музыкально-исполнительских) способностей. </w:t>
      </w:r>
    </w:p>
    <w:p w:rsidR="00194F13" w:rsidRPr="00194F13" w:rsidRDefault="00194F13" w:rsidP="00194F13">
      <w:pPr>
        <w:pStyle w:val="Default"/>
        <w:jc w:val="both"/>
      </w:pPr>
      <w:r w:rsidRPr="00194F13">
        <w:t xml:space="preserve">Комплексное вступительное творческое испытание по специальности и музыкально-теоретической подготовке состоит из двух заданий: </w:t>
      </w:r>
    </w:p>
    <w:p w:rsidR="00194F13" w:rsidRPr="00194F13" w:rsidRDefault="00194F13" w:rsidP="00194F13">
      <w:pPr>
        <w:pStyle w:val="Default"/>
        <w:spacing w:after="27"/>
        <w:ind w:firstLine="708"/>
        <w:jc w:val="both"/>
      </w:pPr>
      <w:r w:rsidRPr="00194F13">
        <w:t xml:space="preserve">1) Творческое испытание по специальности. Поступающий должен исполнить на память три вокальных разнохарактерных произведения, прочитать стихотворение или отрывок из художественной прозы; </w:t>
      </w:r>
    </w:p>
    <w:p w:rsidR="00194F13" w:rsidRPr="00194F13" w:rsidRDefault="00194F13" w:rsidP="00194F13">
      <w:pPr>
        <w:pStyle w:val="Default"/>
        <w:ind w:firstLine="708"/>
        <w:jc w:val="both"/>
      </w:pPr>
      <w:r w:rsidRPr="00194F13">
        <w:t xml:space="preserve">2) Творческое испытание по музыкально-теоретической подготовке. Проверяется наличие музыкального слуха, ритма, интонирования, музыкальной памяти. </w:t>
      </w:r>
    </w:p>
    <w:p w:rsidR="00194F13" w:rsidRPr="00194F13" w:rsidRDefault="00194F13" w:rsidP="00194F13">
      <w:pPr>
        <w:pStyle w:val="Default"/>
        <w:jc w:val="both"/>
      </w:pPr>
    </w:p>
    <w:p w:rsidR="00194F13" w:rsidRPr="00194F13" w:rsidRDefault="00194F13" w:rsidP="00194F13">
      <w:pPr>
        <w:pStyle w:val="Default"/>
        <w:ind w:firstLine="708"/>
        <w:jc w:val="both"/>
      </w:pPr>
      <w:r w:rsidRPr="00194F13">
        <w:t xml:space="preserve">Результаты комплексного вступительного творческого испытания по специальности и музыкально-теоретической подготовке оцениваются по зачетной системе. Успешное прохождение комплексного вступительного творческого испытания по специальности и музыкально-теоретической подготовке подтверждает наличие у поступающих определенных творческих способностей. </w:t>
      </w:r>
    </w:p>
    <w:p w:rsidR="00194F13" w:rsidRPr="00194F13" w:rsidRDefault="00194F13" w:rsidP="00194F13">
      <w:pPr>
        <w:pStyle w:val="Default"/>
        <w:jc w:val="both"/>
      </w:pPr>
      <w:r w:rsidRPr="00194F13">
        <w:rPr>
          <w:b/>
          <w:bCs/>
        </w:rPr>
        <w:t xml:space="preserve">Зачет </w:t>
      </w:r>
    </w:p>
    <w:p w:rsidR="00194F13" w:rsidRPr="00194F13" w:rsidRDefault="00194F13" w:rsidP="00194F13">
      <w:pPr>
        <w:pStyle w:val="Default"/>
        <w:ind w:firstLine="708"/>
        <w:jc w:val="both"/>
      </w:pPr>
      <w:r w:rsidRPr="00194F13">
        <w:t xml:space="preserve">Комиссия принимает решение о зачете по результатам выполнения двух заданий комплексного вступительного творческого испытания по специальности и музыкально-теоретической подготовке: </w:t>
      </w:r>
    </w:p>
    <w:p w:rsidR="00194F13" w:rsidRPr="00194F13" w:rsidRDefault="00194F13" w:rsidP="00194F13">
      <w:pPr>
        <w:pStyle w:val="Default"/>
        <w:jc w:val="both"/>
      </w:pPr>
      <w:r w:rsidRPr="00194F13">
        <w:t xml:space="preserve">1) Творческое испытание по специальности: артистизм исполнения вокальных произведений; чистое интонирование вокальной мелодии; точное воспроизведение метроритмических особенностей вокальной партии; четкая дикция; артистические данные при чтении стихотворения; эстрадная выдержка, эмоционально-художественного выразительность при исполнении вокальных произведений. </w:t>
      </w:r>
    </w:p>
    <w:p w:rsidR="00194F13" w:rsidRPr="00194F13" w:rsidRDefault="00194F13" w:rsidP="00194F13">
      <w:pPr>
        <w:pStyle w:val="Default"/>
        <w:jc w:val="both"/>
      </w:pPr>
      <w:r w:rsidRPr="00194F13">
        <w:t>2) Творческое испытание по музыкально-теоретической подготовке: наличие у поступающего комплекса музыкальных способностей - музыкального слуха, ритма, интонирования, музыкальной памяти</w:t>
      </w:r>
      <w:r>
        <w:t xml:space="preserve">. </w:t>
      </w:r>
      <w:bookmarkStart w:id="0" w:name="_GoBack"/>
      <w:bookmarkEnd w:id="0"/>
    </w:p>
    <w:p w:rsidR="00194F13" w:rsidRPr="00194F13" w:rsidRDefault="00194F13" w:rsidP="00194F13">
      <w:pPr>
        <w:pStyle w:val="Default"/>
        <w:jc w:val="both"/>
      </w:pPr>
      <w:r w:rsidRPr="00194F13">
        <w:rPr>
          <w:b/>
          <w:bCs/>
        </w:rPr>
        <w:t xml:space="preserve">Незачет </w:t>
      </w:r>
    </w:p>
    <w:p w:rsidR="00194F13" w:rsidRPr="00194F13" w:rsidRDefault="00194F13" w:rsidP="00194F13">
      <w:pPr>
        <w:pStyle w:val="Default"/>
        <w:ind w:firstLine="708"/>
        <w:jc w:val="both"/>
      </w:pPr>
      <w:r w:rsidRPr="00194F13">
        <w:t xml:space="preserve">Комиссия принимает решение о незачете по результатам выполнения двух заданий комплексного вступительного творческого испытания по специальности и музыкально-теоретической подготовке: </w:t>
      </w:r>
    </w:p>
    <w:p w:rsidR="00194F13" w:rsidRPr="00194F13" w:rsidRDefault="00194F13" w:rsidP="00194F13">
      <w:pPr>
        <w:pStyle w:val="Default"/>
        <w:spacing w:after="27"/>
        <w:jc w:val="both"/>
      </w:pPr>
      <w:r w:rsidRPr="00194F13">
        <w:t xml:space="preserve">1) слабая певческая природа; нечистое интонирование вокальной мелодии; неточное воспроизведение метроритмических особенностей вокальной партии; слабые артистические данные при чтении стихотворения; слабая художественно-эмоциональная выразительность при исполнении вокальных произведений. </w:t>
      </w:r>
    </w:p>
    <w:p w:rsidR="000C3AEC" w:rsidRPr="00194F13" w:rsidRDefault="00194F13" w:rsidP="00194F13">
      <w:pPr>
        <w:pStyle w:val="Default"/>
        <w:jc w:val="both"/>
      </w:pPr>
      <w:r w:rsidRPr="00194F13">
        <w:t xml:space="preserve">2) Творческое испытание по музыкально-теоретической подготовке: отсутствие у поступающего одного из показателей комплекса музыкальных способностей - музыкального слуха, ритма, интонирования, музыкальной памяти. </w:t>
      </w:r>
    </w:p>
    <w:sectPr w:rsidR="000C3AEC" w:rsidRPr="00194F13" w:rsidSect="00C339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EA"/>
    <w:rsid w:val="0004692A"/>
    <w:rsid w:val="000674D0"/>
    <w:rsid w:val="000C3AEC"/>
    <w:rsid w:val="00194F13"/>
    <w:rsid w:val="002372D7"/>
    <w:rsid w:val="00915E52"/>
    <w:rsid w:val="00AD45E3"/>
    <w:rsid w:val="00C339EA"/>
    <w:rsid w:val="00CC72D5"/>
    <w:rsid w:val="00D672AE"/>
    <w:rsid w:val="00DA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2018-08-06T08:24:00Z</cp:lastPrinted>
  <dcterms:created xsi:type="dcterms:W3CDTF">2018-08-06T08:24:00Z</dcterms:created>
  <dcterms:modified xsi:type="dcterms:W3CDTF">2018-08-06T08:24:00Z</dcterms:modified>
</cp:coreProperties>
</file>