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A3148A" w:rsidRPr="00EF0EDA" w:rsidRDefault="006E2FC4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Воркутинский филиал </w:t>
      </w:r>
      <w:r w:rsidR="00B11929" w:rsidRPr="00EF0EDA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B11929" w:rsidRPr="00EF0EDA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B11929" w:rsidRPr="00EF0ED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B11929" w:rsidRPr="00EF0E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1929" w:rsidRPr="00EF0ED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Коми</w:t>
      </w:r>
    </w:p>
    <w:p w:rsidR="00A3148A" w:rsidRPr="00EF0EDA" w:rsidRDefault="004127F8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11929" w:rsidRPr="00EF0EDA">
        <w:rPr>
          <w:rFonts w:ascii="Times New Roman" w:eastAsia="Times New Roman" w:hAnsi="Times New Roman" w:cs="Times New Roman"/>
          <w:b/>
          <w:sz w:val="28"/>
          <w:szCs w:val="28"/>
        </w:rPr>
        <w:t>Колледж искусств Республики Коми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48A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Кадырова Р.О.</w:t>
      </w: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Тоноян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М.А.</w:t>
      </w:r>
    </w:p>
    <w:p w:rsidR="00F2642B" w:rsidRPr="00EF0EDA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48A" w:rsidRPr="00EF0EDA" w:rsidRDefault="00303A27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 .02</w:t>
      </w:r>
      <w:r w:rsidR="00B1192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Фортепианный дуэт</w:t>
      </w: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r w:rsidR="00412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-методическо</w:t>
      </w: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пособие</w:t>
      </w: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студентов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обучения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53.02.03 Инструментальное исполнительство </w:t>
      </w:r>
      <w:r w:rsidR="004127F8">
        <w:rPr>
          <w:rFonts w:ascii="Times New Roman" w:eastAsia="Times New Roman" w:hAnsi="Times New Roman" w:cs="Times New Roman"/>
          <w:sz w:val="28"/>
          <w:szCs w:val="28"/>
        </w:rPr>
        <w:t xml:space="preserve">(по видам инструментов) </w:t>
      </w:r>
      <w:r w:rsidR="00443E16">
        <w:rPr>
          <w:rFonts w:ascii="Times New Roman" w:eastAsia="Times New Roman" w:hAnsi="Times New Roman" w:cs="Times New Roman"/>
          <w:sz w:val="28"/>
          <w:szCs w:val="28"/>
        </w:rPr>
        <w:t>Фортепиано</w:t>
      </w: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B0" w:rsidRPr="004672B0" w:rsidRDefault="004672B0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B0" w:rsidRPr="004672B0" w:rsidRDefault="004672B0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B0" w:rsidRDefault="004672B0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F26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F26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F26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6E2FC4" w:rsidP="00F26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Воркута</w:t>
      </w:r>
    </w:p>
    <w:p w:rsidR="00F2642B" w:rsidRDefault="00F2642B" w:rsidP="00F2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</w:p>
    <w:p w:rsidR="00F2642B" w:rsidRDefault="00F2642B" w:rsidP="006E2FC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8A" w:rsidRPr="004127F8" w:rsidRDefault="00B11929" w:rsidP="006E2FC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7F8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Составлено согласно Федеральному государственному образовательному стандарту</w:t>
      </w:r>
      <w:r w:rsidR="00697127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4127F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53.02.03 Инструментальное исполнительство</w:t>
      </w:r>
      <w:r w:rsidR="00697127">
        <w:rPr>
          <w:rFonts w:ascii="Times New Roman" w:eastAsia="Times New Roman" w:hAnsi="Times New Roman" w:cs="Times New Roman"/>
          <w:sz w:val="28"/>
          <w:szCs w:val="28"/>
        </w:rPr>
        <w:t xml:space="preserve"> (по видам инструментов),</w:t>
      </w:r>
      <w:r w:rsidRPr="004127F8">
        <w:rPr>
          <w:rFonts w:ascii="Times New Roman" w:eastAsia="Times New Roman" w:hAnsi="Times New Roman" w:cs="Times New Roman"/>
          <w:sz w:val="28"/>
          <w:szCs w:val="28"/>
        </w:rPr>
        <w:t xml:space="preserve"> Фортепиано</w:t>
      </w:r>
    </w:p>
    <w:p w:rsidR="00A3148A" w:rsidRPr="00EF0EDA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2"/>
      </w:tblGrid>
      <w:tr w:rsidR="004127F8" w:rsidRPr="00EF0EDA" w:rsidTr="004127F8">
        <w:trPr>
          <w:trHeight w:val="1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</w:tcPr>
          <w:p w:rsidR="004127F8" w:rsidRPr="00EF0EDA" w:rsidRDefault="004127F8" w:rsidP="006E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Одобрена</w:t>
            </w:r>
            <w:proofErr w:type="gramEnd"/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предметно-цикловой комиссией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Инструментальное исполнительство (Фортепиано)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127F8" w:rsidRPr="00EF0EDA" w:rsidRDefault="004127F8" w:rsidP="006E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7F8" w:rsidRPr="00EF0EDA" w:rsidRDefault="004127F8" w:rsidP="006E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 w:rsidR="00E9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8B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2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2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9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</w:t>
            </w:r>
            <w:r w:rsidR="00E9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D8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9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7F8" w:rsidRPr="00EF0EDA" w:rsidRDefault="004127F8" w:rsidP="006E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7F8" w:rsidRPr="00EF0EDA" w:rsidRDefault="004127F8" w:rsidP="00F264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ПЦК______________</w:t>
            </w:r>
            <w:r w:rsidR="00F2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Рогова</w:t>
            </w:r>
            <w:proofErr w:type="spellEnd"/>
            <w:r w:rsidR="00F2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</w:tbl>
    <w:p w:rsidR="00A3148A" w:rsidRPr="00EF0EDA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EF0EDA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F2642B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Рецензенты:</w:t>
      </w:r>
    </w:p>
    <w:p w:rsidR="00A3148A" w:rsidRPr="00F2642B" w:rsidRDefault="00A3148A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Default="00CC702C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О.Ф.Чемоданова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почетный работник среднего образования РК, преподаватель Воркутинского филиала ГПОУ РК «Колледж искусств Республики Коми»</w:t>
      </w:r>
    </w:p>
    <w:p w:rsidR="00CC702C" w:rsidRDefault="00CC702C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02C" w:rsidRPr="00F2642B" w:rsidRDefault="00CC702C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F2642B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Default="00F2642B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Кадырова Р.О., </w:t>
      </w:r>
      <w:proofErr w:type="spellStart"/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Тоноян</w:t>
      </w:r>
      <w:proofErr w:type="spellEnd"/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УП 02. Фортепианный дуэт</w:t>
      </w:r>
      <w:r w:rsidR="00B11929" w:rsidRPr="00F264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="004127F8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-методическое пособие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Кадырова Р.О.,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  <w:r w:rsidR="004127F8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E2FC4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Воркута</w:t>
      </w:r>
      <w:r w:rsidR="004127F8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148A" w:rsidRPr="00F2642B" w:rsidRDefault="004127F8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2FC4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ВФ 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ГПОУ РК 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искусств Республики Коми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C35E5A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A6A5F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35E5A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8B57D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8B57D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35E5A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A3148A" w:rsidRPr="00F2642B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8A" w:rsidRPr="00F2642B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="004127F8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-методическо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пособие </w:t>
      </w:r>
      <w:r w:rsidR="004127F8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учебной практике «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Фортепианный дуэт</w:t>
      </w:r>
      <w:r w:rsidR="004127F8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 вопросы практики при изучении фортепианных произведений, написанных для исполнения в четыре руки или для двух роялей. В пособии обобщаются основные принципы работы в ансамбле.</w:t>
      </w:r>
    </w:p>
    <w:p w:rsidR="00A3148A" w:rsidRPr="00F2642B" w:rsidRDefault="004127F8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может использоваться в качестве основного материала по курсу 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Фортепианный дуэт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качестве дополнительного 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proofErr w:type="gramStart"/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нсамблевое</w:t>
      </w:r>
      <w:proofErr w:type="spellEnd"/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исполнительство</w:t>
      </w: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11929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F2642B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Адресовано преподавателям и студентам организаций среднего профессионального образ</w:t>
      </w:r>
      <w:r w:rsidR="004127F8" w:rsidRPr="00F2642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 реализующих программы подготовки специалистов среднего звена в области культуры и искусства.</w:t>
      </w:r>
    </w:p>
    <w:p w:rsidR="00A3148A" w:rsidRPr="00F2642B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42B" w:rsidRDefault="00F2642B" w:rsidP="00F264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1192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F2642B" w:rsidRDefault="00F2642B" w:rsidP="00F264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42B" w:rsidRDefault="00F2642B" w:rsidP="00F264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702C" w:rsidRPr="00CC702C" w:rsidRDefault="00F2642B" w:rsidP="00CC702C">
      <w:pPr>
        <w:pStyle w:val="aa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C702C"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929"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 © </w:t>
      </w:r>
      <w:r w:rsidR="00CC702C"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Кадырова Р.О., </w:t>
      </w:r>
      <w:proofErr w:type="spellStart"/>
      <w:r w:rsidR="00CC702C" w:rsidRPr="00CC702C">
        <w:rPr>
          <w:rFonts w:ascii="Times New Roman" w:eastAsia="Times New Roman" w:hAnsi="Times New Roman" w:cs="Times New Roman"/>
          <w:b/>
          <w:sz w:val="24"/>
          <w:szCs w:val="24"/>
        </w:rPr>
        <w:t>Тоноян</w:t>
      </w:r>
      <w:proofErr w:type="spellEnd"/>
      <w:r w:rsidR="00CC702C"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 М.А.</w:t>
      </w:r>
      <w:r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C702C" w:rsidRPr="00CC70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F2642B" w:rsidRPr="00F2642B" w:rsidRDefault="00F2642B" w:rsidP="00CC702C">
      <w:pPr>
        <w:pStyle w:val="aa"/>
        <w:jc w:val="right"/>
        <w:rPr>
          <w:bCs/>
        </w:rPr>
        <w:sectPr w:rsidR="00F2642B" w:rsidRPr="00F2642B" w:rsidSect="005664C3">
          <w:pgSz w:w="11906" w:h="16838"/>
          <w:pgMar w:top="1134" w:right="851" w:bottom="1134" w:left="1701" w:header="720" w:footer="709" w:gutter="0"/>
          <w:pgNumType w:start="2"/>
          <w:cols w:space="720"/>
          <w:docGrid w:linePitch="360"/>
        </w:sectPr>
      </w:pPr>
      <w:r w:rsidRPr="00CC702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C702C" w:rsidRPr="00CC702C">
        <w:rPr>
          <w:rFonts w:ascii="Times New Roman" w:hAnsi="Times New Roman" w:cs="Times New Roman"/>
          <w:b/>
          <w:bCs/>
          <w:sz w:val="24"/>
          <w:szCs w:val="24"/>
        </w:rPr>
        <w:t>оркутинский филиал</w:t>
      </w:r>
      <w:r w:rsidRPr="00CC702C">
        <w:rPr>
          <w:rFonts w:ascii="Times New Roman" w:hAnsi="Times New Roman" w:cs="Times New Roman"/>
          <w:b/>
          <w:bCs/>
          <w:sz w:val="24"/>
          <w:szCs w:val="24"/>
        </w:rPr>
        <w:t xml:space="preserve"> ГПОУ РК «Колледж искусств Республики Коми»  2018</w:t>
      </w:r>
    </w:p>
    <w:p w:rsidR="00F2642B" w:rsidRDefault="00F2642B" w:rsidP="00F26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B" w:rsidRPr="00F2642B" w:rsidRDefault="00F2642B" w:rsidP="00F26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9679533"/>
        <w:docPartObj>
          <w:docPartGallery w:val="Table of Contents"/>
          <w:docPartUnique/>
        </w:docPartObj>
      </w:sdtPr>
      <w:sdtEndPr/>
      <w:sdtContent>
        <w:p w:rsidR="00E47748" w:rsidRPr="00F2642B" w:rsidRDefault="00E47748" w:rsidP="006E2FC4">
          <w:pPr>
            <w:pStyle w:val="ab"/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  <w:r w:rsidRPr="00E4774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47748" w:rsidRPr="00E47748" w:rsidRDefault="002C46B9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E477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47748" w:rsidRPr="00E4774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477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5656533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Введение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_Toc525656533 \h </w:instrText>
            </w:r>
            <w:r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B57D3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748" w:rsidRPr="00E47748" w:rsidRDefault="008B57D3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25656534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Тематический план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</w:hyperlink>
        </w:p>
        <w:p w:rsidR="00E47748" w:rsidRPr="00E47748" w:rsidRDefault="008B57D3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25656535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Содержание учебно-методического пособия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6</w:t>
            </w:r>
          </w:hyperlink>
        </w:p>
        <w:p w:rsidR="00E47748" w:rsidRPr="00E47748" w:rsidRDefault="008B57D3" w:rsidP="006E2FC4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656536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Тема 1. Пьесы малой формы для одного фортепиано в 4 руки. (11 часов)</w:t>
            </w:r>
            <w:r w:rsidR="00E47748" w:rsidRPr="00E47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E47748" w:rsidRPr="00E47748" w:rsidRDefault="008B57D3" w:rsidP="006E2FC4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656537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Тема 2. Произведения крупной формы оригинальные для фортепиано в 4 руки и переложения симфонических произведений для фортепиано в 4 руки.(12 часов)</w:t>
            </w:r>
            <w:r w:rsidR="00E47748" w:rsidRPr="00E47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E47748" w:rsidRPr="00E47748" w:rsidRDefault="008B57D3" w:rsidP="006E2FC4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656538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Тема 3. Произведения для двух фортепиано в 4 руки. (11 часов)</w:t>
            </w:r>
            <w:r w:rsidR="00E47748" w:rsidRPr="00E47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E47748" w:rsidRPr="00E47748" w:rsidRDefault="008B57D3" w:rsidP="006E2FC4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656539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Тема 4. Русская оперная и балетная музыка. (11 часов)</w:t>
            </w:r>
            <w:r w:rsidR="00E47748" w:rsidRPr="00E47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E47748" w:rsidRPr="00E47748" w:rsidRDefault="008B57D3" w:rsidP="006E2FC4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656540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Тема 5.Произведения композиторов XX-XXI вв. (11 часов)</w:t>
            </w:r>
            <w:r w:rsidR="00E47748" w:rsidRPr="00E47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E47748" w:rsidRPr="00E47748" w:rsidRDefault="008B57D3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25656541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Формы текущей и промежуточной аттестации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9</w:t>
            </w:r>
          </w:hyperlink>
        </w:p>
        <w:p w:rsidR="00E47748" w:rsidRPr="00E47748" w:rsidRDefault="008B57D3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25656542" w:history="1">
            <w:r w:rsidR="00E47748" w:rsidRPr="00E47748">
              <w:rPr>
                <w:rStyle w:val="ac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 xml:space="preserve">Критерии оценки по </w:t>
            </w:r>
            <w:r w:rsidR="00E47748" w:rsidRPr="00E47748">
              <w:rPr>
                <w:rStyle w:val="ac"/>
                <w:rFonts w:ascii="Times New Roman" w:eastAsia="Calibri" w:hAnsi="Times New Roman" w:cs="Times New Roman"/>
                <w:b/>
                <w:noProof/>
                <w:color w:val="auto"/>
                <w:sz w:val="28"/>
                <w:szCs w:val="28"/>
              </w:rPr>
              <w:t>УП.02 «Фортепианный дуэт»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11</w:t>
            </w:r>
          </w:hyperlink>
        </w:p>
        <w:p w:rsidR="00E47748" w:rsidRPr="00E47748" w:rsidRDefault="008B57D3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25656543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Методическое и информационное обеспечение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13</w:t>
            </w:r>
          </w:hyperlink>
        </w:p>
        <w:p w:rsidR="00E47748" w:rsidRPr="00E47748" w:rsidRDefault="008B57D3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25656544" w:history="1">
            <w:r w:rsidR="00E47748" w:rsidRPr="00E47748">
              <w:rPr>
                <w:rStyle w:val="ac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Репертуарный список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15</w:t>
            </w:r>
          </w:hyperlink>
        </w:p>
        <w:p w:rsidR="00E47748" w:rsidRPr="00E47748" w:rsidRDefault="008B57D3" w:rsidP="006E2FC4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25656545" w:history="1">
            <w:r w:rsidR="00E47748" w:rsidRPr="00E47748">
              <w:rPr>
                <w:rStyle w:val="ac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Глоссарий</w:t>
            </w:r>
            <w:r w:rsidR="00E47748" w:rsidRPr="00E4774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264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19</w:t>
            </w:r>
          </w:hyperlink>
        </w:p>
        <w:p w:rsidR="00E47748" w:rsidRDefault="002C46B9" w:rsidP="006E2FC4">
          <w:pPr>
            <w:spacing w:line="240" w:lineRule="auto"/>
          </w:pPr>
          <w:r w:rsidRPr="00E4774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D655C" w:rsidRPr="003D655C" w:rsidRDefault="003D655C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748" w:rsidRDefault="00E47748" w:rsidP="006E2FC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A3148A" w:rsidRPr="00EF0EDA" w:rsidRDefault="00B11929" w:rsidP="006E2FC4">
      <w:pPr>
        <w:pStyle w:val="1"/>
        <w:spacing w:line="240" w:lineRule="auto"/>
        <w:rPr>
          <w:rFonts w:eastAsia="Times New Roman"/>
        </w:rPr>
      </w:pPr>
      <w:bookmarkStart w:id="1" w:name="_Toc525656533"/>
      <w:r w:rsidRPr="00EF0EDA">
        <w:rPr>
          <w:rFonts w:eastAsia="Times New Roman"/>
        </w:rPr>
        <w:lastRenderedPageBreak/>
        <w:t>Введение</w:t>
      </w:r>
      <w:bookmarkEnd w:id="1"/>
    </w:p>
    <w:p w:rsidR="00A3148A" w:rsidRPr="00EF0EDA" w:rsidRDefault="004127F8" w:rsidP="006E2FC4">
      <w:pPr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«Фортепианный дуэт»</w:t>
      </w:r>
      <w:r w:rsidR="00B45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929" w:rsidRPr="00EF0EDA">
        <w:rPr>
          <w:rFonts w:ascii="Times New Roman" w:eastAsia="Times New Roman" w:hAnsi="Times New Roman" w:cs="Times New Roman"/>
          <w:sz w:val="28"/>
          <w:szCs w:val="28"/>
        </w:rPr>
        <w:t>в колледже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сств по специальности 53.02.03 </w:t>
      </w:r>
      <w:r w:rsidR="00B11929" w:rsidRPr="00EF0EDA">
        <w:rPr>
          <w:rFonts w:ascii="Times New Roman" w:eastAsia="Times New Roman" w:hAnsi="Times New Roman" w:cs="Times New Roman"/>
          <w:sz w:val="28"/>
          <w:szCs w:val="28"/>
        </w:rPr>
        <w:t>Инструментальное исполнительство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видам инструментов) </w:t>
      </w:r>
      <w:r w:rsidR="00B11929" w:rsidRPr="00EF0EDA">
        <w:rPr>
          <w:rFonts w:ascii="Times New Roman" w:eastAsia="Times New Roman" w:hAnsi="Times New Roman" w:cs="Times New Roman"/>
          <w:sz w:val="28"/>
          <w:szCs w:val="28"/>
        </w:rPr>
        <w:t xml:space="preserve">Фортепиано - составная часть профессиональной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11929" w:rsidRPr="00EF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ind w:left="24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Занятия в классе фортепианного дуэта способствуют приобретению </w:t>
      </w:r>
      <w:r w:rsidRPr="00EF0E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навыков коллективного творчества, освоению специфики исполнительского искусства фортепианного ансамбля. Данное пособие предусматривает расширение музыкального кругозора студентов: знакомство их с литературой, выходящей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за круг специального (сольного) фортепианного репертуара; кроме того, помогает овладеть основами методики подготовки фортепианного дуэта.</w:t>
      </w:r>
    </w:p>
    <w:p w:rsidR="00A3148A" w:rsidRPr="00EF0EDA" w:rsidRDefault="00B11929" w:rsidP="006E2FC4">
      <w:pPr>
        <w:spacing w:after="0" w:line="240" w:lineRule="auto"/>
        <w:ind w:left="24" w:firstLine="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</w:t>
      </w:r>
      <w:r w:rsidR="004127F8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преподавателям</w:t>
      </w:r>
      <w:r w:rsidRPr="00EF0ED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3148A" w:rsidRPr="00EF0EDA" w:rsidRDefault="00B11929" w:rsidP="006E2FC4">
      <w:pPr>
        <w:spacing w:after="0" w:line="240" w:lineRule="auto"/>
        <w:ind w:left="14" w:right="5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>Успешный результат в процессе освоения курса зависит от подбора соответствующего репертуара, проработки каждого произведения и исполнения в завершенной художественной форме.</w:t>
      </w:r>
    </w:p>
    <w:p w:rsidR="00A3148A" w:rsidRPr="00EF0EDA" w:rsidRDefault="00B11929" w:rsidP="006E2FC4">
      <w:pPr>
        <w:spacing w:after="0" w:line="240" w:lineRule="auto"/>
        <w:ind w:righ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Фортепианные дуэты, как правило, подбираются на весь курс обучения. При подборе партнеров, что является очень важным, - необходимо учитывать характер каждого </w:t>
      </w:r>
      <w:r w:rsidR="004127F8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, его </w:t>
      </w:r>
      <w:r w:rsidRPr="00EF0EDA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творческую индивидуальность и степень подготовленности.</w:t>
      </w:r>
    </w:p>
    <w:p w:rsidR="00A3148A" w:rsidRPr="00EF0EDA" w:rsidRDefault="00B11929" w:rsidP="006E2FC4">
      <w:pPr>
        <w:spacing w:after="0" w:line="240" w:lineRule="auto"/>
        <w:ind w:left="5" w:righ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>Ориентиром в подборе учебного репертуара могут служить репертуарные списки данной программы, основу которых составляет классический репертуар исполнительской и педагогической практики. Сюда же включены произведения современных отечественных и зарубежных авторов, и пьесы композиторов Республики Коми.</w:t>
      </w:r>
    </w:p>
    <w:p w:rsidR="00A3148A" w:rsidRPr="00EF0EDA" w:rsidRDefault="00B11929" w:rsidP="006E2FC4">
      <w:pPr>
        <w:spacing w:after="0" w:line="240" w:lineRule="auto"/>
        <w:ind w:right="2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>Систематизация репертуара преследует цель - обратить внимание преподавателя на специфику работы над оригинальной фортепианной литературой и переложениями для фортепианного ансамбля оркестровой, хоровой, другой музыки.</w:t>
      </w:r>
    </w:p>
    <w:p w:rsidR="00A3148A" w:rsidRPr="00EF0EDA" w:rsidRDefault="00B11929" w:rsidP="006E2FC4">
      <w:pPr>
        <w:spacing w:after="0" w:line="240" w:lineRule="auto"/>
        <w:ind w:left="14" w:right="2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Целенаправленный отбор репертуара предполагает постепенное </w:t>
      </w:r>
      <w:r w:rsidRPr="00EF0E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усложнение заданий, охват основного жанрового содержания литературы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фортепианного ансамбля.</w:t>
      </w:r>
    </w:p>
    <w:p w:rsidR="00A3148A" w:rsidRPr="00EF0EDA" w:rsidRDefault="00B11929" w:rsidP="006E2FC4">
      <w:pPr>
        <w:spacing w:after="0" w:line="240" w:lineRule="auto"/>
        <w:ind w:left="19" w:right="2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>В период подготовки учащимися текста партий классная работа проводится над менее сложным репертуаром, содержащим аналогичные задачи ансамблевого исполнительства.</w:t>
      </w:r>
    </w:p>
    <w:p w:rsidR="00A3148A" w:rsidRPr="00EF0EDA" w:rsidRDefault="00B11929" w:rsidP="006E2FC4">
      <w:pPr>
        <w:spacing w:after="0" w:line="240" w:lineRule="auto"/>
        <w:ind w:left="10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С целью развития творческой активности и самостоятельности </w:t>
      </w:r>
      <w:r w:rsidR="00443E16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EF0E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преподаватель может возложить художественное руководство на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одного из них, назначив </w:t>
      </w:r>
      <w:r w:rsidR="004127F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="004127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на каком-то этапе работы. Полезны будут и занятия с последующим совместным обсуждением, что развивает умение анализировать участниками ансамбля процесса совместной работы или результата.</w:t>
      </w:r>
    </w:p>
    <w:p w:rsidR="00A3148A" w:rsidRPr="00EF0EDA" w:rsidRDefault="00B11929" w:rsidP="006E2FC4">
      <w:pPr>
        <w:spacing w:after="0" w:line="240" w:lineRule="auto"/>
        <w:ind w:left="10" w:right="5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уделять педализации, как в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двухрояльном</w:t>
      </w:r>
      <w:proofErr w:type="spellEnd"/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, так и в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однорояльном</w:t>
      </w:r>
      <w:proofErr w:type="spellEnd"/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для четырёх рук репертуаре, воспитывать слуховой контроль </w:t>
      </w:r>
      <w:r w:rsidR="004127F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со стороны</w:t>
      </w:r>
      <w:r w:rsidR="004127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формирования профессиональных навыков ансамблевого исполнительства необходимо усвоение на практике </w:t>
      </w:r>
      <w:r w:rsidR="00ED7C63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таких понятий, как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ауфтакт</w:t>
      </w:r>
      <w:proofErr w:type="spellEnd"/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внутридолевая</w:t>
      </w:r>
      <w:proofErr w:type="spellEnd"/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пульсация. Владение ими решит проблемы точного и уверенного начала игры в ансамбле, синхронности исполнения в медленных темпах, одновременной ритмической организации, единство длительных пауз в обеих партиях.</w:t>
      </w:r>
    </w:p>
    <w:p w:rsidR="00A3148A" w:rsidRPr="00EF0EDA" w:rsidRDefault="00B11929" w:rsidP="006E2FC4">
      <w:pPr>
        <w:spacing w:after="0" w:line="240" w:lineRule="auto"/>
        <w:ind w:left="5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На каждом уроке должно быть предусмотрено время для чтения с листа. Для этого целесообразно использовать произведения из числа </w:t>
      </w:r>
      <w:r w:rsidRPr="00EF0E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изучаемых в курсе музыкальной литературы и других предметов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музыкально-теоретического цикла.</w:t>
      </w:r>
    </w:p>
    <w:p w:rsidR="00A3148A" w:rsidRPr="00EF0EDA" w:rsidRDefault="00B11929" w:rsidP="006E2FC4">
      <w:pPr>
        <w:spacing w:after="0" w:line="240" w:lineRule="auto"/>
        <w:ind w:left="10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pacing w:val="-1"/>
          <w:sz w:val="28"/>
          <w:szCs w:val="28"/>
        </w:rPr>
        <w:t>Большую пользу приносит чтение с листа в четыре руки (за одним или двумя инструментами) сложных полифонических произведений.</w:t>
      </w:r>
    </w:p>
    <w:p w:rsidR="00A3148A" w:rsidRPr="00EF0EDA" w:rsidRDefault="00B11929" w:rsidP="006E2FC4">
      <w:pPr>
        <w:spacing w:after="0" w:line="240" w:lineRule="auto"/>
        <w:ind w:left="10" w:righ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Могут быть использованы переложения квартетной музыки. Для этой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работы уместно создать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восмиручный</w:t>
      </w:r>
      <w:proofErr w:type="spellEnd"/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ансамбль, где каждый из четырех участников будет читать партию одного инструмента.</w:t>
      </w:r>
    </w:p>
    <w:p w:rsidR="00A3148A" w:rsidRPr="00EF0EDA" w:rsidRDefault="00B11929" w:rsidP="006E2FC4">
      <w:pPr>
        <w:spacing w:after="0" w:line="240" w:lineRule="auto"/>
        <w:ind w:left="10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Проверка знаний </w:t>
      </w:r>
      <w:r w:rsidR="00626B20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осуществляется в конце каждого полугодия в форме зачета.</w:t>
      </w:r>
    </w:p>
    <w:p w:rsidR="00A3148A" w:rsidRDefault="00B11929" w:rsidP="006E2FC4">
      <w:pPr>
        <w:spacing w:after="0" w:line="240" w:lineRule="auto"/>
        <w:ind w:right="2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каждого семестра преподаватель выставляет итоговую оценку успеваемости, учитывая работу в классе, самостоятельную подготовку </w:t>
      </w:r>
      <w:r w:rsidR="00626B2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26B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щихся, а также выступлений на концертах и исполнения программы на зачетном выступлении.</w:t>
      </w:r>
    </w:p>
    <w:p w:rsidR="006A0CB9" w:rsidRDefault="006A0CB9" w:rsidP="006E2FC4">
      <w:pPr>
        <w:spacing w:after="0" w:line="240" w:lineRule="auto"/>
        <w:ind w:right="29" w:firstLine="6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CB9" w:rsidRPr="006A0CB9" w:rsidRDefault="006A0CB9" w:rsidP="006E2FC4">
      <w:pPr>
        <w:spacing w:after="0" w:line="240" w:lineRule="auto"/>
        <w:ind w:right="29" w:firstLine="6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CB9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практики:</w:t>
      </w:r>
    </w:p>
    <w:p w:rsidR="00B216CC" w:rsidRPr="00387D24" w:rsidRDefault="004127F8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</w:t>
      </w:r>
      <w:proofErr w:type="gramStart"/>
      <w:r w:rsidRPr="00387D24">
        <w:rPr>
          <w:rFonts w:ascii="Times New Roman" w:eastAsia="Times New Roman" w:hAnsi="Times New Roman" w:cs="Times New Roman"/>
          <w:sz w:val="28"/>
          <w:szCs w:val="28"/>
        </w:rPr>
        <w:t>учебной</w:t>
      </w:r>
      <w:proofErr w:type="gram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D540B7" w:rsidRPr="00387D24">
        <w:rPr>
          <w:rFonts w:ascii="Times New Roman" w:eastAsia="Times New Roman" w:hAnsi="Times New Roman" w:cs="Times New Roman"/>
          <w:sz w:val="28"/>
          <w:szCs w:val="28"/>
        </w:rPr>
        <w:t>студент</w:t>
      </w:r>
      <w:proofErr w:type="spellEnd"/>
      <w:r w:rsidR="00D540B7" w:rsidRPr="0038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29" w:rsidRPr="00387D24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</w:p>
    <w:p w:rsidR="004127F8" w:rsidRPr="00387D24" w:rsidRDefault="004127F8" w:rsidP="006E2FC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87D2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чтения с листа музыкальных произведений разных жанров и форм;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ПО2репетиционно-концертной работы в качестве солиста, концертмейстера, в составе камерного ансамбля;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ПО3 исполнения партий в различных камерно-инструментальных составах;</w:t>
      </w:r>
    </w:p>
    <w:p w:rsidR="004127F8" w:rsidRPr="00387D24" w:rsidRDefault="004127F8" w:rsidP="006E2F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читать с листа и транспонировать музыкальные произведения;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У5 применять теоретические знания в исполнительской практике;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пользоваться специальной литературой;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У8 слышать все партии в ансамблях различных составов;</w:t>
      </w:r>
    </w:p>
    <w:p w:rsidR="004127F8" w:rsidRPr="00387D24" w:rsidRDefault="004127F8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согласовывать свои исполнительские намерения и находить совместные художественные решения при работе в ансамбле;</w:t>
      </w:r>
    </w:p>
    <w:p w:rsidR="00387D24" w:rsidRPr="00387D24" w:rsidRDefault="00387D24" w:rsidP="006E2F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87D24" w:rsidRPr="00387D24" w:rsidRDefault="00387D24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ансамблевый репертуар для различных камерных составов;</w:t>
      </w:r>
    </w:p>
    <w:p w:rsidR="00387D24" w:rsidRPr="00387D24" w:rsidRDefault="00387D24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основные этапы истории и развития теории исполнительства на </w:t>
      </w:r>
      <w:r w:rsidRPr="00387D24">
        <w:rPr>
          <w:rFonts w:ascii="Times New Roman" w:hAnsi="Times New Roman" w:cs="Times New Roman"/>
          <w:sz w:val="28"/>
          <w:szCs w:val="28"/>
        </w:rPr>
        <w:lastRenderedPageBreak/>
        <w:t>данном инструменте;</w:t>
      </w:r>
    </w:p>
    <w:p w:rsidR="00387D24" w:rsidRPr="00387D24" w:rsidRDefault="00387D24" w:rsidP="006E2F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профессиональную терминологию;</w:t>
      </w:r>
    </w:p>
    <w:p w:rsidR="00387D24" w:rsidRPr="00387D24" w:rsidRDefault="00387D24" w:rsidP="006E2FC4">
      <w:pPr>
        <w:pStyle w:val="a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особенности работы в качестве артиста ансамбля и оркестра, специфику репетиционной работы по группам и общих репетиций.</w:t>
      </w:r>
    </w:p>
    <w:p w:rsidR="00387D24" w:rsidRPr="00BB5FB0" w:rsidRDefault="00387D24" w:rsidP="006E2F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B5FB0">
        <w:rPr>
          <w:rFonts w:ascii="Times New Roman" w:hAnsi="Times New Roman"/>
          <w:sz w:val="28"/>
          <w:szCs w:val="28"/>
        </w:rPr>
        <w:t xml:space="preserve">В результате приобретенных знаний, умений и практического опыта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BB5FB0">
        <w:rPr>
          <w:rFonts w:ascii="Times New Roman" w:hAnsi="Times New Roman"/>
          <w:sz w:val="28"/>
          <w:szCs w:val="28"/>
        </w:rPr>
        <w:t xml:space="preserve"> студент должен обладать следующими профессиональными и общими компетенциями: </w:t>
      </w:r>
    </w:p>
    <w:p w:rsidR="004127F8" w:rsidRPr="00F32E17" w:rsidRDefault="004127F8" w:rsidP="006E2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7F8" w:rsidRPr="00387D24" w:rsidRDefault="004127F8" w:rsidP="006E2F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4127F8" w:rsidRPr="00387D24" w:rsidRDefault="004127F8" w:rsidP="006E2F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4127F8" w:rsidRPr="00387D24" w:rsidRDefault="004127F8" w:rsidP="006E2F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387D24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387D24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4127F8" w:rsidRPr="00387D24" w:rsidRDefault="004127F8" w:rsidP="006E2F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4127F8" w:rsidRPr="00387D24" w:rsidRDefault="004127F8" w:rsidP="006E2F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D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27F8" w:rsidRPr="00387D24" w:rsidRDefault="004127F8" w:rsidP="006E2F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D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27F8" w:rsidRPr="00387D24" w:rsidRDefault="004127F8" w:rsidP="006E2F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D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3148A" w:rsidRPr="00EF0EDA" w:rsidRDefault="00A3148A" w:rsidP="006E2F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5"/>
        <w:gridCol w:w="3112"/>
        <w:gridCol w:w="3296"/>
      </w:tblGrid>
      <w:tr w:rsidR="00A3148A" w:rsidRPr="00EF0EDA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Семестры</w:t>
            </w:r>
          </w:p>
        </w:tc>
      </w:tr>
      <w:tr w:rsidR="00A3148A" w:rsidRPr="00EF0EDA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трудоемкость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6E2FC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A3148A" w:rsidRPr="00EF0EDA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6E2FC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A3148A" w:rsidRPr="00EF0EDA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6E2FC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A3148A" w:rsidRPr="00EF0EDA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Курсовая работа (реферат)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предусмотрены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3148A" w:rsidRPr="00EF0EDA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B11929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r w:rsidR="00387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EC7DE3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48A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45262" w:rsidRDefault="00B45262" w:rsidP="006E2FC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87D24" w:rsidRDefault="00387D24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87D24" w:rsidSect="00B45262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148A" w:rsidRPr="00EF0EDA" w:rsidRDefault="00B11929" w:rsidP="006E2FC4">
      <w:pPr>
        <w:pStyle w:val="1"/>
        <w:spacing w:line="240" w:lineRule="auto"/>
        <w:rPr>
          <w:rFonts w:eastAsia="Times New Roman"/>
        </w:rPr>
      </w:pPr>
      <w:bookmarkStart w:id="2" w:name="_Toc525656534"/>
      <w:r w:rsidRPr="00EF0EDA">
        <w:rPr>
          <w:rFonts w:eastAsia="Times New Roman"/>
        </w:rPr>
        <w:lastRenderedPageBreak/>
        <w:t>Тематический план</w:t>
      </w:r>
      <w:bookmarkEnd w:id="2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954"/>
        <w:gridCol w:w="1563"/>
        <w:gridCol w:w="1245"/>
        <w:gridCol w:w="961"/>
      </w:tblGrid>
      <w:tr w:rsidR="00387D24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</w:t>
            </w:r>
            <w:r w:rsidRPr="00EF0EDA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F0ED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Аудит.</w:t>
            </w:r>
          </w:p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040DCA" w:rsidRPr="00EF0EDA" w:rsidTr="00040DCA"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Default="00040DCA" w:rsidP="006E2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семестр:</w:t>
            </w:r>
          </w:p>
        </w:tc>
      </w:tr>
      <w:tr w:rsidR="00387D24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 малой формы для одного фортепиано в 4 руки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4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D84B0C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87D24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крупной формы оригинальные для фортепиано в 4 руки и переложения симфонических произведений для фортепиано в 4 руки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40DCA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Pr="00EF0ED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Pr="00EF0ED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Pr="00EF0ED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DC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DC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40DCA" w:rsidRPr="00EF0EDA" w:rsidTr="00040DCA"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Default="00040DCA" w:rsidP="006E2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семестр:</w:t>
            </w:r>
          </w:p>
        </w:tc>
      </w:tr>
      <w:tr w:rsidR="00387D24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для двух фортепиано в 4 руки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040DCA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87D24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оперная и балетная музыка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87D24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композиторов XX-XXI вв.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40DCA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Pr="00EF0ED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Pr="00EF0ED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DCA" w:rsidRPr="00EF0ED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DC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DCA" w:rsidRDefault="00040DCA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7D24" w:rsidRPr="00EF0EDA" w:rsidTr="00387D24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D24" w:rsidRPr="00EF0EDA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D24" w:rsidRDefault="00387D24" w:rsidP="006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A3148A" w:rsidRPr="00EF0EDA" w:rsidRDefault="00A3148A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62" w:rsidRDefault="00B45262" w:rsidP="006E2FC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87D24" w:rsidRDefault="00387D24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87D24" w:rsidSect="00387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62" w:rsidRDefault="00B45262" w:rsidP="006E2FC4">
      <w:pPr>
        <w:pStyle w:val="1"/>
        <w:spacing w:line="240" w:lineRule="auto"/>
        <w:rPr>
          <w:rFonts w:eastAsia="Times New Roman"/>
        </w:rPr>
      </w:pPr>
      <w:bookmarkStart w:id="3" w:name="_Toc525656535"/>
      <w:r>
        <w:rPr>
          <w:rFonts w:eastAsia="Times New Roman"/>
        </w:rPr>
        <w:lastRenderedPageBreak/>
        <w:t>Содержание учебно-методического пособия</w:t>
      </w:r>
      <w:bookmarkEnd w:id="3"/>
    </w:p>
    <w:p w:rsidR="00A3148A" w:rsidRPr="00EF0EDA" w:rsidRDefault="00B11929" w:rsidP="006E2FC4">
      <w:pPr>
        <w:pStyle w:val="2"/>
        <w:spacing w:line="240" w:lineRule="auto"/>
        <w:rPr>
          <w:rFonts w:eastAsia="Times New Roman"/>
        </w:rPr>
      </w:pPr>
      <w:bookmarkStart w:id="4" w:name="_Toc525656536"/>
      <w:r w:rsidRPr="00EF0EDA">
        <w:rPr>
          <w:rFonts w:eastAsia="Times New Roman"/>
        </w:rPr>
        <w:t>Тема 1. Пьесы малой формы для одного фортепиано в 4 руки</w:t>
      </w:r>
      <w:r w:rsidR="000F295E">
        <w:rPr>
          <w:rFonts w:eastAsia="Times New Roman"/>
        </w:rPr>
        <w:t>.</w:t>
      </w:r>
      <w:r w:rsidRPr="00EF0EDA">
        <w:rPr>
          <w:rFonts w:eastAsia="Times New Roman"/>
        </w:rPr>
        <w:t xml:space="preserve"> (11 часов)</w:t>
      </w:r>
      <w:bookmarkEnd w:id="4"/>
    </w:p>
    <w:p w:rsidR="00A3148A" w:rsidRPr="00EF0EDA" w:rsidRDefault="00B11929" w:rsidP="006E2F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данной темы – сформировать представление о возможностях игры в ансамбле на одном инструменте.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темы:</w:t>
      </w:r>
    </w:p>
    <w:p w:rsidR="00A3148A" w:rsidRPr="00387D24" w:rsidRDefault="00B11929" w:rsidP="006E2F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Прочтение текста обеих партий обоими </w:t>
      </w:r>
      <w:proofErr w:type="spellStart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ансамблистами</w:t>
      </w:r>
      <w:proofErr w:type="spellEnd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определение роли ведущей партии и аккомпанирующей и моментов их передачи при необходимости из одной партии в другую.</w:t>
      </w:r>
    </w:p>
    <w:p w:rsidR="00A3148A" w:rsidRPr="00387D24" w:rsidRDefault="00B11929" w:rsidP="006E2F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овладение исполнением своей партии.</w:t>
      </w:r>
    </w:p>
    <w:p w:rsidR="00A3148A" w:rsidRPr="00387D24" w:rsidRDefault="00B11929" w:rsidP="006E2F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формы произведения, его динамическое развитие, разделение горизонтальных линий в общей фактуре.</w:t>
      </w:r>
    </w:p>
    <w:p w:rsidR="00A3148A" w:rsidRPr="00387D24" w:rsidRDefault="00B11929" w:rsidP="006E2F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Обязательный слуховой контроль за </w:t>
      </w:r>
      <w:proofErr w:type="spellStart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общефактурным</w:t>
      </w:r>
      <w:proofErr w:type="spellEnd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звучанием.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 занятия:</w:t>
      </w:r>
    </w:p>
    <w:p w:rsidR="004672B0" w:rsidRPr="005E034E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произведениями малых форм для фортепиано в 4 руки из примерного репертуарного спи</w:t>
      </w:r>
      <w:r w:rsidR="00691ADF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ка. 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148A" w:rsidRPr="00EF0EDA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произведения для исполнен</w:t>
      </w:r>
      <w:r w:rsidR="00BE6D33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E6D33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4 руки из примерного репертуа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списка, изучение партий, их главная и второстепенная роль в общем звучании. Определение формы произведения, его динамическое развитие, разделение горизонтальных линий в общей фактуре.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репертуарный список:</w:t>
      </w:r>
    </w:p>
    <w:p w:rsidR="00A3148A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Брызгалова В.Е.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gramEnd"/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Гаврилин В.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тройке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Сон снится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Дворжак А. соч. 59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Легенды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№7, 8</w:t>
      </w:r>
    </w:p>
    <w:p w:rsidR="00A3148A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Дебюсси К.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Медленный вальс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требования:</w:t>
      </w:r>
    </w:p>
    <w:p w:rsidR="00A3148A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Брамс И.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Венгерские танцы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Гаврилин</w:t>
      </w:r>
      <w:proofErr w:type="gramEnd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Вроде вальса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Мушкетеры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26D23" w:rsidRPr="00387D24" w:rsidRDefault="00B11929" w:rsidP="006E2F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Мошковский</w:t>
      </w:r>
      <w:proofErr w:type="spellEnd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соч. 12 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Испанские танцы</w:t>
      </w:r>
      <w:r w:rsidR="004127F8"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3148A" w:rsidRPr="00EF0EDA" w:rsidRDefault="00B11929" w:rsidP="006E2FC4">
      <w:pPr>
        <w:pStyle w:val="2"/>
        <w:spacing w:line="240" w:lineRule="auto"/>
        <w:rPr>
          <w:rFonts w:eastAsia="Times New Roman"/>
          <w:color w:val="000000"/>
        </w:rPr>
      </w:pPr>
      <w:bookmarkStart w:id="5" w:name="_Toc525656537"/>
      <w:r w:rsidRPr="00EF0EDA">
        <w:rPr>
          <w:rFonts w:eastAsia="Times New Roman"/>
        </w:rPr>
        <w:t>Тема 2. Произведения крупной формы оригинальные для фортепиано в 4 руки и переложения симфонических произведений для фортепиано в 4 руки</w:t>
      </w:r>
      <w:r w:rsidR="005E034E">
        <w:rPr>
          <w:rFonts w:eastAsia="Times New Roman"/>
        </w:rPr>
        <w:t>.</w:t>
      </w:r>
      <w:r w:rsidR="000F295E">
        <w:rPr>
          <w:rFonts w:eastAsia="Times New Roman"/>
        </w:rPr>
        <w:t>(12 часов)</w:t>
      </w:r>
      <w:bookmarkEnd w:id="5"/>
    </w:p>
    <w:p w:rsidR="00A3148A" w:rsidRPr="00EF0EDA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изучения данной темы – познакомиться с произведениями крупной формы для игры в ансамбли, разобрать трудности и способы их преодоления.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содержания темы:</w:t>
      </w:r>
    </w:p>
    <w:p w:rsidR="005E034E" w:rsidRPr="00BD6C81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переложенных симфонических произведений в аудиозаписи исполнения симфоническим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оркестром</w:t>
      </w:r>
      <w:proofErr w:type="gramStart"/>
      <w:r w:rsidRPr="00EF0ED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0EDA">
        <w:rPr>
          <w:rFonts w:ascii="Times New Roman" w:eastAsia="Times New Roman" w:hAnsi="Times New Roman" w:cs="Times New Roman"/>
          <w:sz w:val="28"/>
          <w:szCs w:val="28"/>
        </w:rPr>
        <w:t>оиск</w:t>
      </w:r>
      <w:proofErr w:type="spellEnd"/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способов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EF0EDA">
        <w:rPr>
          <w:rFonts w:ascii="Times New Roman" w:eastAsia="Times New Roman" w:hAnsi="Times New Roman" w:cs="Times New Roman"/>
          <w:sz w:val="28"/>
          <w:szCs w:val="28"/>
        </w:rPr>
        <w:t>, дающий наиболее подобное звучание произведения в рояльном исполнении.</w:t>
      </w:r>
    </w:p>
    <w:p w:rsidR="007B01B5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</w:t>
      </w:r>
      <w:r w:rsidR="007B01B5" w:rsidRPr="00EF0E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0EDA" w:rsidRPr="00BD6C81" w:rsidRDefault="007B01B5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lastRenderedPageBreak/>
        <w:t>Разбор</w:t>
      </w:r>
      <w:r w:rsidR="00B11929" w:rsidRPr="00EF0EDA">
        <w:rPr>
          <w:rFonts w:ascii="Times New Roman" w:eastAsia="Times New Roman" w:hAnsi="Times New Roman" w:cs="Times New Roman"/>
          <w:sz w:val="28"/>
          <w:szCs w:val="28"/>
        </w:rPr>
        <w:t xml:space="preserve"> двух произведений из нотного списка</w:t>
      </w:r>
      <w:r w:rsidR="00240615" w:rsidRPr="00EF0EDA">
        <w:rPr>
          <w:rFonts w:ascii="Times New Roman" w:eastAsia="Times New Roman" w:hAnsi="Times New Roman" w:cs="Times New Roman"/>
          <w:sz w:val="28"/>
          <w:szCs w:val="28"/>
        </w:rPr>
        <w:t xml:space="preserve">. Внимательное отношение к тексту (включающее видения всех авторских указаний, пауз, динамических и </w:t>
      </w:r>
      <w:proofErr w:type="spellStart"/>
      <w:r w:rsidR="00240615" w:rsidRPr="00EF0EDA">
        <w:rPr>
          <w:rFonts w:ascii="Times New Roman" w:eastAsia="Times New Roman" w:hAnsi="Times New Roman" w:cs="Times New Roman"/>
          <w:sz w:val="28"/>
          <w:szCs w:val="28"/>
        </w:rPr>
        <w:t>агогических</w:t>
      </w:r>
      <w:proofErr w:type="spellEnd"/>
      <w:r w:rsidR="00240615" w:rsidRPr="00EF0EDA">
        <w:rPr>
          <w:rFonts w:ascii="Times New Roman" w:eastAsia="Times New Roman" w:hAnsi="Times New Roman" w:cs="Times New Roman"/>
          <w:sz w:val="28"/>
          <w:szCs w:val="28"/>
        </w:rPr>
        <w:t xml:space="preserve"> изменений).</w:t>
      </w:r>
    </w:p>
    <w:p w:rsidR="007B01B5" w:rsidRPr="00EF0EDA" w:rsidRDefault="00926D23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</w:t>
      </w:r>
      <w:r w:rsidR="007B01B5" w:rsidRPr="00EF0E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26D23" w:rsidRPr="00EF0EDA" w:rsidRDefault="007B01B5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6D23" w:rsidRPr="00EF0EDA">
        <w:rPr>
          <w:rFonts w:ascii="Times New Roman" w:eastAsia="Times New Roman" w:hAnsi="Times New Roman" w:cs="Times New Roman"/>
          <w:sz w:val="28"/>
          <w:szCs w:val="28"/>
        </w:rPr>
        <w:t xml:space="preserve">рослушивание переложенных симфонических произведений в аудиозаписи из списка, разбор нотного текста </w:t>
      </w:r>
      <w:proofErr w:type="gramStart"/>
      <w:r w:rsidR="00926D23" w:rsidRPr="00EF0E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26D23" w:rsidRPr="00EF0EDA">
        <w:rPr>
          <w:rFonts w:ascii="Times New Roman" w:eastAsia="Times New Roman" w:hAnsi="Times New Roman" w:cs="Times New Roman"/>
          <w:sz w:val="28"/>
          <w:szCs w:val="28"/>
        </w:rPr>
        <w:t xml:space="preserve"> выбранных произведений. Определение возможных инструментов симфонического оркестра в фортепианной фактуре и поиск их звучания на рояле.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репертуарный список:</w:t>
      </w:r>
    </w:p>
    <w:p w:rsidR="00A3148A" w:rsidRPr="00387D24" w:rsidRDefault="00B11929" w:rsidP="006E2FC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D24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387D24">
        <w:rPr>
          <w:rFonts w:ascii="Times New Roman" w:hAnsi="Times New Roman" w:cs="Times New Roman"/>
          <w:sz w:val="28"/>
          <w:szCs w:val="28"/>
        </w:rPr>
        <w:t xml:space="preserve"> А. 3 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симфонических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картины (переложение автора):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>Баба Яга</w:t>
      </w:r>
      <w:r w:rsidR="004127F8" w:rsidRPr="00387D24">
        <w:rPr>
          <w:rFonts w:ascii="Times New Roman" w:hAnsi="Times New Roman" w:cs="Times New Roman"/>
          <w:sz w:val="28"/>
          <w:szCs w:val="28"/>
        </w:rPr>
        <w:t>»</w:t>
      </w:r>
      <w:r w:rsidRPr="00387D24">
        <w:rPr>
          <w:rFonts w:ascii="Times New Roman" w:hAnsi="Times New Roman" w:cs="Times New Roman"/>
          <w:sz w:val="28"/>
          <w:szCs w:val="28"/>
        </w:rPr>
        <w:t xml:space="preserve">,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>Волшебное озеро</w:t>
      </w:r>
      <w:r w:rsidR="004127F8" w:rsidRPr="00387D24">
        <w:rPr>
          <w:rFonts w:ascii="Times New Roman" w:hAnsi="Times New Roman" w:cs="Times New Roman"/>
          <w:sz w:val="28"/>
          <w:szCs w:val="28"/>
        </w:rPr>
        <w:t>»</w:t>
      </w:r>
      <w:r w:rsidRPr="00387D24">
        <w:rPr>
          <w:rFonts w:ascii="Times New Roman" w:hAnsi="Times New Roman" w:cs="Times New Roman"/>
          <w:sz w:val="28"/>
          <w:szCs w:val="28"/>
        </w:rPr>
        <w:t xml:space="preserve">,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>Кикимора</w:t>
      </w:r>
      <w:r w:rsidR="004127F8" w:rsidRPr="00387D24">
        <w:rPr>
          <w:rFonts w:ascii="Times New Roman" w:hAnsi="Times New Roman" w:cs="Times New Roman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>Серенада для струнного оркестра</w:t>
      </w:r>
      <w:r w:rsidR="004127F8" w:rsidRPr="00387D24">
        <w:rPr>
          <w:rFonts w:ascii="Times New Roman" w:hAnsi="Times New Roman" w:cs="Times New Roman"/>
          <w:sz w:val="28"/>
          <w:szCs w:val="28"/>
        </w:rPr>
        <w:t>»</w:t>
      </w:r>
      <w:r w:rsidRPr="00387D24">
        <w:rPr>
          <w:rFonts w:ascii="Times New Roman" w:hAnsi="Times New Roman" w:cs="Times New Roman"/>
          <w:sz w:val="28"/>
          <w:szCs w:val="28"/>
        </w:rPr>
        <w:t xml:space="preserve"> (переложение автора)</w:t>
      </w:r>
    </w:p>
    <w:p w:rsidR="00A3148A" w:rsidRPr="00387D24" w:rsidRDefault="00B11929" w:rsidP="006E2FC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 xml:space="preserve">Симфония 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минор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>Трагическая</w:t>
      </w:r>
      <w:r w:rsidR="004127F8" w:rsidRPr="00387D24">
        <w:rPr>
          <w:rFonts w:ascii="Times New Roman" w:hAnsi="Times New Roman" w:cs="Times New Roman"/>
          <w:sz w:val="28"/>
          <w:szCs w:val="28"/>
        </w:rPr>
        <w:t>»</w:t>
      </w:r>
      <w:r w:rsidRPr="00387D24">
        <w:rPr>
          <w:rFonts w:ascii="Times New Roman" w:hAnsi="Times New Roman" w:cs="Times New Roman"/>
          <w:sz w:val="28"/>
          <w:szCs w:val="28"/>
        </w:rPr>
        <w:t xml:space="preserve"> ч.1</w:t>
      </w:r>
    </w:p>
    <w:p w:rsidR="00926D23" w:rsidRPr="00EF0EDA" w:rsidRDefault="00926D23" w:rsidP="006E2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EDA">
        <w:rPr>
          <w:rFonts w:ascii="Times New Roman" w:eastAsia="Calibri" w:hAnsi="Times New Roman" w:cs="Times New Roman"/>
          <w:b/>
          <w:sz w:val="28"/>
          <w:szCs w:val="28"/>
        </w:rPr>
        <w:t>Примерный список аудиозаписей:</w:t>
      </w:r>
    </w:p>
    <w:p w:rsidR="00926D23" w:rsidRPr="00387D24" w:rsidRDefault="00926D23" w:rsidP="006E2F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 xml:space="preserve">В. А. Моцарт Симфония соль минор. Исп. Берлинский филармонический оркестр, </w:t>
      </w:r>
      <w:proofErr w:type="spellStart"/>
      <w:r w:rsidRPr="00387D2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87D24">
        <w:rPr>
          <w:rFonts w:ascii="Times New Roman" w:hAnsi="Times New Roman" w:cs="Times New Roman"/>
          <w:sz w:val="28"/>
          <w:szCs w:val="28"/>
        </w:rPr>
        <w:t>. – Г. Караян</w:t>
      </w:r>
    </w:p>
    <w:p w:rsidR="00A3148A" w:rsidRPr="00387D24" w:rsidRDefault="00926D23" w:rsidP="006E2F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 xml:space="preserve">Л. В. Бетховен Симфония 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минор ор. 67. Исп. Оркестр Берлинской филармонии, </w:t>
      </w:r>
      <w:proofErr w:type="spellStart"/>
      <w:r w:rsidRPr="00387D2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87D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387D24">
        <w:rPr>
          <w:rFonts w:ascii="Times New Roman" w:hAnsi="Times New Roman" w:cs="Times New Roman"/>
          <w:sz w:val="28"/>
          <w:szCs w:val="28"/>
        </w:rPr>
        <w:t>В.Фуртвенглер</w:t>
      </w:r>
      <w:proofErr w:type="spellEnd"/>
    </w:p>
    <w:p w:rsidR="003E38CC" w:rsidRPr="00387D24" w:rsidRDefault="00280A98" w:rsidP="006E2F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24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 xml:space="preserve">Симфония </w:t>
      </w:r>
      <w:proofErr w:type="gramStart"/>
      <w:r w:rsidRPr="00387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7D24">
        <w:rPr>
          <w:rFonts w:ascii="Times New Roman" w:hAnsi="Times New Roman" w:cs="Times New Roman"/>
          <w:sz w:val="28"/>
          <w:szCs w:val="28"/>
        </w:rPr>
        <w:t xml:space="preserve"> минор </w:t>
      </w:r>
      <w:r w:rsidR="004127F8" w:rsidRPr="00387D24">
        <w:rPr>
          <w:rFonts w:ascii="Times New Roman" w:hAnsi="Times New Roman" w:cs="Times New Roman"/>
          <w:sz w:val="28"/>
          <w:szCs w:val="28"/>
        </w:rPr>
        <w:t>«</w:t>
      </w:r>
      <w:r w:rsidRPr="00387D24">
        <w:rPr>
          <w:rFonts w:ascii="Times New Roman" w:hAnsi="Times New Roman" w:cs="Times New Roman"/>
          <w:sz w:val="28"/>
          <w:szCs w:val="28"/>
        </w:rPr>
        <w:t>Трагическая</w:t>
      </w:r>
      <w:r w:rsidR="004127F8" w:rsidRPr="00387D24">
        <w:rPr>
          <w:rFonts w:ascii="Times New Roman" w:hAnsi="Times New Roman" w:cs="Times New Roman"/>
          <w:sz w:val="28"/>
          <w:szCs w:val="28"/>
        </w:rPr>
        <w:t>»</w:t>
      </w:r>
      <w:r w:rsidRPr="00387D24">
        <w:rPr>
          <w:rFonts w:ascii="Times New Roman" w:hAnsi="Times New Roman" w:cs="Times New Roman"/>
          <w:sz w:val="28"/>
          <w:szCs w:val="28"/>
        </w:rPr>
        <w:t xml:space="preserve"> ч.1. Исп. Симфонический оркестр, </w:t>
      </w:r>
      <w:proofErr w:type="spellStart"/>
      <w:r w:rsidRPr="00387D2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87D24">
        <w:rPr>
          <w:rFonts w:ascii="Times New Roman" w:hAnsi="Times New Roman" w:cs="Times New Roman"/>
          <w:sz w:val="28"/>
          <w:szCs w:val="28"/>
        </w:rPr>
        <w:t>. – П. Кога</w:t>
      </w:r>
      <w:r w:rsidR="00890370" w:rsidRPr="00387D24">
        <w:rPr>
          <w:rFonts w:ascii="Times New Roman" w:hAnsi="Times New Roman" w:cs="Times New Roman"/>
          <w:sz w:val="28"/>
          <w:szCs w:val="28"/>
        </w:rPr>
        <w:t>н</w:t>
      </w:r>
    </w:p>
    <w:p w:rsidR="004672B0" w:rsidRPr="005E034E" w:rsidRDefault="004672B0" w:rsidP="006E2F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48A" w:rsidRPr="00EF0EDA" w:rsidRDefault="00B11929" w:rsidP="006E2FC4">
      <w:pPr>
        <w:pStyle w:val="2"/>
        <w:spacing w:line="240" w:lineRule="auto"/>
        <w:rPr>
          <w:rFonts w:eastAsia="Calibri"/>
        </w:rPr>
      </w:pPr>
      <w:bookmarkStart w:id="6" w:name="_Toc525656538"/>
      <w:r w:rsidRPr="00EF0EDA">
        <w:rPr>
          <w:rFonts w:eastAsia="Times New Roman"/>
        </w:rPr>
        <w:t>Тема 3. Произведения для двух фортепиано в 4 руки. (11 часов)</w:t>
      </w:r>
      <w:bookmarkEnd w:id="6"/>
    </w:p>
    <w:p w:rsidR="00A3148A" w:rsidRPr="00EF0EDA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данной темы – сформировать  представление о звучании двух инструментов, возможности и трудности. 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темы:</w:t>
      </w:r>
    </w:p>
    <w:p w:rsidR="00A3148A" w:rsidRPr="00EF0EDA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формы произведений, стилевых особенностей композиторов, произведения которых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изучаются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 на двух фортепиано предполагают хороший слуховой контроль, умение чувствовать и слышать партнера по ансамблю. Поэтому требуется больше времени уделить совместным занятиям. </w:t>
      </w:r>
    </w:p>
    <w:p w:rsidR="00817742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</w:t>
      </w:r>
      <w:r w:rsidR="00817742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F0EDA" w:rsidRPr="00EF0EDA" w:rsidRDefault="00817742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ыбор и разбор произведений из предл</w:t>
      </w:r>
      <w:r w:rsidR="00B216CC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агаемого репертуарно списка исполнение на двух роялях с выделением основной мелодии, распределе</w:t>
      </w:r>
      <w:r w:rsid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выписанной автором динамики.</w:t>
      </w:r>
    </w:p>
    <w:p w:rsidR="00CE52CE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  <w:r w:rsidR="000473C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8303A" w:rsidRPr="00EF0EDA" w:rsidRDefault="0068303A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произведениях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предлагаемого репертуарно списка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распределить динамическое звучание главной мелодии и подго</w:t>
      </w:r>
      <w:r w:rsidR="00F75080">
        <w:rPr>
          <w:rFonts w:ascii="Times New Roman" w:eastAsia="Times New Roman" w:hAnsi="Times New Roman" w:cs="Times New Roman"/>
          <w:color w:val="000000"/>
          <w:sz w:val="28"/>
          <w:szCs w:val="28"/>
        </w:rPr>
        <w:t>лосков. Выработать умение при помощи рояля исполнять оркестровые тембры, фактуру. Разложить фортепианную фактуру как партитуру и исполнять при помощи определённых штрихов и фразировок, которые соответствуют тому или иному инструменту симфонического оркестра.</w:t>
      </w:r>
    </w:p>
    <w:p w:rsidR="00A3148A" w:rsidRPr="00EF0EDA" w:rsidRDefault="003E38CC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репертуарный список</w:t>
      </w:r>
      <w:r w:rsidR="00B1192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3148A" w:rsidRPr="00387D24" w:rsidRDefault="00B11929" w:rsidP="006E2F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Бетховен Л. Увертюра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Эгмонт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lastRenderedPageBreak/>
        <w:t>Мийо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Скарамуш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(II ч.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Modere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, III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Бразильера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148A" w:rsidRPr="00387D24" w:rsidRDefault="00B11929" w:rsidP="006E2F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Рахманинов С. соч. 55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Сюита №1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Баркарола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Шостакович Д.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Концертино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Арутюнян А.,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Бабаджанян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Армянская рапсодия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Баркаускас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Лютославский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Вариации на тему Паганини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295E" w:rsidRDefault="000F295E" w:rsidP="006E2F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48A" w:rsidRPr="00EF0EDA" w:rsidRDefault="00387D24" w:rsidP="006E2FC4">
      <w:pPr>
        <w:pStyle w:val="2"/>
        <w:spacing w:line="240" w:lineRule="auto"/>
        <w:rPr>
          <w:rFonts w:eastAsia="Times New Roman"/>
        </w:rPr>
      </w:pPr>
      <w:bookmarkStart w:id="7" w:name="_Toc525656539"/>
      <w:r>
        <w:rPr>
          <w:rFonts w:eastAsia="Times New Roman"/>
        </w:rPr>
        <w:t xml:space="preserve">Тема 4. </w:t>
      </w:r>
      <w:r w:rsidR="00B11929" w:rsidRPr="00EF0EDA">
        <w:rPr>
          <w:rFonts w:eastAsia="Times New Roman"/>
        </w:rPr>
        <w:t>Русская оперная и балетная музыка</w:t>
      </w:r>
      <w:r w:rsidR="000F295E">
        <w:rPr>
          <w:rFonts w:eastAsia="Times New Roman"/>
        </w:rPr>
        <w:t>.</w:t>
      </w:r>
      <w:r w:rsidR="00B11929" w:rsidRPr="00EF0EDA">
        <w:rPr>
          <w:rFonts w:eastAsia="Times New Roman"/>
        </w:rPr>
        <w:t xml:space="preserve"> (11 часов)</w:t>
      </w:r>
      <w:bookmarkEnd w:id="7"/>
    </w:p>
    <w:p w:rsidR="00A3148A" w:rsidRPr="00EF0EDA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данной темы – познакомиться с переложениями для исполнения в 4 руки симфонических произведений русских композиторов.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темы:</w:t>
      </w:r>
    </w:p>
    <w:p w:rsidR="005E034E" w:rsidRPr="00BD6C81" w:rsidRDefault="00387D24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Прослушивание произведения </w:t>
      </w:r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оригинальном (оркестровом) </w:t>
      </w:r>
      <w:proofErr w:type="spellStart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proofErr w:type="gramStart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</w:t>
      </w:r>
      <w:proofErr w:type="spellEnd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оркестровых красок при исполнении на </w:t>
      </w:r>
      <w:proofErr w:type="spellStart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рояле.Знание</w:t>
      </w:r>
      <w:proofErr w:type="spellEnd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умение исполнять разделы с ведущей партией как </w:t>
      </w:r>
      <w:proofErr w:type="spellStart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солирующие.Работа</w:t>
      </w:r>
      <w:proofErr w:type="spellEnd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балансом </w:t>
      </w:r>
      <w:proofErr w:type="spellStart"/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звучания.</w:t>
      </w:r>
      <w:r w:rsidR="002E5705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proofErr w:type="spellEnd"/>
      <w:r w:rsidR="002E5705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метроритма. </w:t>
      </w:r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педализацией (исходя из потребностей обеих партий).</w:t>
      </w:r>
    </w:p>
    <w:p w:rsidR="002E5705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</w:t>
      </w:r>
      <w:r w:rsidR="000473C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E5705" w:rsidRPr="00EF0EDA" w:rsidRDefault="002E5705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азбор двух произведений из нотного списка. </w:t>
      </w:r>
      <w:proofErr w:type="gramStart"/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Внимательное отношение к тексту, соблюдение всех авторских указаний (паузы, </w:t>
      </w:r>
      <w:proofErr w:type="gramEnd"/>
    </w:p>
    <w:p w:rsidR="00EF3D94" w:rsidRPr="005E034E" w:rsidRDefault="00375D3C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динамически</w:t>
      </w:r>
      <w:r w:rsidR="002E5705" w:rsidRPr="00EF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0EDA">
        <w:rPr>
          <w:rFonts w:ascii="Times New Roman" w:eastAsia="Times New Roman" w:hAnsi="Times New Roman" w:cs="Times New Roman"/>
          <w:sz w:val="28"/>
          <w:szCs w:val="28"/>
        </w:rPr>
        <w:t>агогически</w:t>
      </w:r>
      <w:r w:rsidR="002E5705" w:rsidRPr="00EF0ED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2E5705" w:rsidRPr="00EF0EDA">
        <w:rPr>
          <w:rFonts w:ascii="Times New Roman" w:eastAsia="Times New Roman" w:hAnsi="Times New Roman" w:cs="Times New Roman"/>
          <w:sz w:val="28"/>
          <w:szCs w:val="28"/>
        </w:rPr>
        <w:t xml:space="preserve"> изменения, штрихи, темп, характер</w:t>
      </w:r>
      <w:r w:rsidRPr="00EF0E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633F" w:rsidRPr="00EF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3C9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  <w:r w:rsidR="000473C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75D3C" w:rsidRPr="00EF0EDA" w:rsidRDefault="000473C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75D3C" w:rsidRPr="00EF0EDA">
        <w:rPr>
          <w:rFonts w:ascii="Times New Roman" w:eastAsia="Times New Roman" w:hAnsi="Times New Roman" w:cs="Times New Roman"/>
          <w:sz w:val="28"/>
          <w:szCs w:val="28"/>
        </w:rPr>
        <w:t xml:space="preserve">рослушивание переложенных симфонических произведений в аудиозаписи из списка, разбор нотного текста </w:t>
      </w:r>
      <w:proofErr w:type="gramStart"/>
      <w:r w:rsidR="00375D3C" w:rsidRPr="00EF0E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75D3C" w:rsidRPr="00EF0EDA">
        <w:rPr>
          <w:rFonts w:ascii="Times New Roman" w:eastAsia="Times New Roman" w:hAnsi="Times New Roman" w:cs="Times New Roman"/>
          <w:sz w:val="28"/>
          <w:szCs w:val="28"/>
        </w:rPr>
        <w:t xml:space="preserve"> выбранных произведений. Определение возможных инструментов симфонического оркестра в фортепианной фактуре и поиск их звучания на рояле.</w:t>
      </w:r>
    </w:p>
    <w:p w:rsidR="002E5705" w:rsidRPr="00EF0EDA" w:rsidRDefault="002E5705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репертуарный список:</w:t>
      </w:r>
    </w:p>
    <w:p w:rsidR="00A3148A" w:rsidRPr="00387D24" w:rsidRDefault="00B11929" w:rsidP="006E2FC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Глинка М. Антракт из музыки к трагедии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Князь Холмский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48A" w:rsidRPr="00387D24" w:rsidRDefault="00B11929" w:rsidP="006E2FC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Прокофьев С.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Сюита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из балета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Шут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соч. 21</w:t>
      </w:r>
    </w:p>
    <w:p w:rsidR="00A3148A" w:rsidRPr="00387D24" w:rsidRDefault="00B11929" w:rsidP="006E2FC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Хачатурян А. Танцы из балета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Спартак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48A" w:rsidRPr="00387D24" w:rsidRDefault="00B11929" w:rsidP="006E2FC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Чайковский </w:t>
      </w:r>
      <w:r w:rsidR="00387D2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20 отрывков из балета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Щелкунчик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8CC" w:rsidRPr="00EF0EDA" w:rsidRDefault="003E38CC" w:rsidP="006E2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EDA">
        <w:rPr>
          <w:rFonts w:ascii="Times New Roman" w:eastAsia="Calibri" w:hAnsi="Times New Roman" w:cs="Times New Roman"/>
          <w:b/>
          <w:sz w:val="28"/>
          <w:szCs w:val="28"/>
        </w:rPr>
        <w:t>Примерный список аудиозаписей:</w:t>
      </w:r>
    </w:p>
    <w:p w:rsidR="003E38CC" w:rsidRPr="00387D24" w:rsidRDefault="003E38CC" w:rsidP="006E2FC4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Хачатурян А. Балет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Спартак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. Исп. Оркестр ГАБТа СССР,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А.Жюрайтис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8CC" w:rsidRPr="00387D24" w:rsidRDefault="00387D24" w:rsidP="006E2FC4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</w:t>
      </w:r>
      <w:r w:rsidR="003E38CC" w:rsidRPr="00387D24">
        <w:rPr>
          <w:rFonts w:ascii="Times New Roman" w:eastAsia="Times New Roman" w:hAnsi="Times New Roman" w:cs="Times New Roman"/>
          <w:sz w:val="28"/>
          <w:szCs w:val="28"/>
        </w:rPr>
        <w:t xml:space="preserve">Балет 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38CC" w:rsidRPr="00387D24">
        <w:rPr>
          <w:rFonts w:ascii="Times New Roman" w:eastAsia="Times New Roman" w:hAnsi="Times New Roman" w:cs="Times New Roman"/>
          <w:sz w:val="28"/>
          <w:szCs w:val="28"/>
        </w:rPr>
        <w:t>Щелкунчик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38CC" w:rsidRPr="00387D24">
        <w:rPr>
          <w:rFonts w:ascii="Times New Roman" w:eastAsia="Times New Roman" w:hAnsi="Times New Roman" w:cs="Times New Roman"/>
          <w:sz w:val="28"/>
          <w:szCs w:val="28"/>
        </w:rPr>
        <w:t xml:space="preserve">. Исп. Лондонский симфонический оркестр, </w:t>
      </w:r>
      <w:proofErr w:type="spellStart"/>
      <w:r w:rsidR="003E38CC" w:rsidRPr="00387D24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="003E38CC" w:rsidRPr="00387D2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="003E38CC" w:rsidRPr="00387D24">
        <w:rPr>
          <w:rFonts w:ascii="Times New Roman" w:eastAsia="Times New Roman" w:hAnsi="Times New Roman" w:cs="Times New Roman"/>
          <w:sz w:val="28"/>
          <w:szCs w:val="28"/>
        </w:rPr>
        <w:t>Ч.Маккеррас</w:t>
      </w:r>
      <w:proofErr w:type="spellEnd"/>
      <w:r w:rsidR="003E38CC" w:rsidRPr="0038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1BB" w:rsidRPr="00387D24" w:rsidRDefault="000A71BB" w:rsidP="006E2FC4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Глинка М. Антракт из музыки к трагедии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Н.Кукольника</w:t>
      </w:r>
      <w:proofErr w:type="gramStart"/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87D24">
        <w:rPr>
          <w:rFonts w:ascii="Times New Roman" w:eastAsia="Times New Roman" w:hAnsi="Times New Roman" w:cs="Times New Roman"/>
          <w:sz w:val="28"/>
          <w:szCs w:val="28"/>
        </w:rPr>
        <w:t>нязь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 Холмский</w:t>
      </w:r>
      <w:r w:rsidR="004127F8" w:rsidRPr="00387D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gramStart"/>
      <w:r w:rsidRPr="00387D2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387D24">
        <w:rPr>
          <w:rFonts w:ascii="Times New Roman" w:eastAsia="Times New Roman" w:hAnsi="Times New Roman" w:cs="Times New Roman"/>
          <w:sz w:val="28"/>
          <w:szCs w:val="28"/>
        </w:rPr>
        <w:t>ос.академич.симф.оркестр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387D2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387D24">
        <w:rPr>
          <w:rFonts w:ascii="Times New Roman" w:eastAsia="Times New Roman" w:hAnsi="Times New Roman" w:cs="Times New Roman"/>
          <w:sz w:val="28"/>
          <w:szCs w:val="28"/>
        </w:rPr>
        <w:t>Е.Светланов</w:t>
      </w:r>
      <w:proofErr w:type="spellEnd"/>
    </w:p>
    <w:p w:rsidR="00A3148A" w:rsidRPr="00EF0EDA" w:rsidRDefault="00A3148A" w:rsidP="006E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48A" w:rsidRPr="00EF0EDA" w:rsidRDefault="00B11929" w:rsidP="006E2FC4">
      <w:pPr>
        <w:pStyle w:val="2"/>
        <w:spacing w:line="240" w:lineRule="auto"/>
        <w:rPr>
          <w:rFonts w:eastAsia="Times New Roman"/>
        </w:rPr>
      </w:pPr>
      <w:bookmarkStart w:id="8" w:name="_Toc525656540"/>
      <w:r w:rsidRPr="00EF0EDA">
        <w:rPr>
          <w:rFonts w:eastAsia="Times New Roman"/>
        </w:rPr>
        <w:t>Тема 5.Произведения композиторов XX-XXI вв. (11 часов)</w:t>
      </w:r>
      <w:bookmarkEnd w:id="8"/>
    </w:p>
    <w:p w:rsidR="00375D3C" w:rsidRPr="00EF0EDA" w:rsidRDefault="00B1192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данной темы – на основе изучения современных пьес для игры в ансамбле освоить новые приёмы совместного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темы:</w:t>
      </w:r>
    </w:p>
    <w:p w:rsidR="00A3148A" w:rsidRPr="00387D24" w:rsidRDefault="00B11929" w:rsidP="006E2FC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знанием партии партнера  изучаемого произведения.</w:t>
      </w:r>
    </w:p>
    <w:p w:rsidR="00A3148A" w:rsidRPr="00387D24" w:rsidRDefault="00B11929" w:rsidP="006E2FC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 над достижением полного артикуляционного, </w:t>
      </w:r>
      <w:proofErr w:type="gramStart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метро-ритмического</w:t>
      </w:r>
      <w:proofErr w:type="gramEnd"/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эмоционального ансамбля.</w:t>
      </w:r>
    </w:p>
    <w:p w:rsidR="00A3148A" w:rsidRPr="00387D24" w:rsidRDefault="00B11929" w:rsidP="006E2FC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педалью при исполнении произведений для 2-х фортепиано.</w:t>
      </w:r>
    </w:p>
    <w:p w:rsidR="000473C9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</w:t>
      </w:r>
      <w:r w:rsidR="000473C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3148A" w:rsidRPr="00EF0EDA" w:rsidRDefault="00A937F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1929"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азбор и изучение произведения из предлагаемого нотного списка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своей партии, но и партии партнёра. Определение совместных штрихов, артикуляции, агогики. Определение главных и второстепенных тем в фактуре обеих партий, распределение динамики.</w:t>
      </w:r>
    </w:p>
    <w:p w:rsidR="000473C9" w:rsidRPr="00EF0EDA" w:rsidRDefault="00B11929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  <w:r w:rsidR="000473C9"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3148A" w:rsidRPr="00EF0EDA" w:rsidRDefault="00A937F9" w:rsidP="006E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В выбранных произведениях определить форму, разобрать нотный текст и все авторские обозначения. Совместно с партнёром по ансамблю распределить главное и второстепенное звучание партий, поработать отдельно по голосам общей фактуры, выделяя главную мелодию.</w:t>
      </w:r>
    </w:p>
    <w:p w:rsidR="002E5705" w:rsidRPr="00EF0EDA" w:rsidRDefault="002E5705" w:rsidP="006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репертуарный список:</w:t>
      </w:r>
    </w:p>
    <w:p w:rsidR="00A3148A" w:rsidRPr="00422CEA" w:rsidRDefault="00B11929" w:rsidP="006E2F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Арутюнян А.,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 xml:space="preserve"> А. Армянская рапсодия.  </w:t>
      </w:r>
    </w:p>
    <w:p w:rsidR="00A3148A" w:rsidRPr="00422CEA" w:rsidRDefault="00B11929" w:rsidP="006E2F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 xml:space="preserve"> В. Вариации.</w:t>
      </w:r>
    </w:p>
    <w:p w:rsidR="00A3148A" w:rsidRPr="00422CEA" w:rsidRDefault="00422CEA" w:rsidP="006E2F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Гершвин Дж. Кубинская увертюра. Для симфонического </w:t>
      </w:r>
      <w:r w:rsidR="00B11929" w:rsidRPr="00422CEA">
        <w:rPr>
          <w:rFonts w:ascii="Times New Roman" w:hAnsi="Times New Roman" w:cs="Times New Roman"/>
          <w:sz w:val="28"/>
          <w:szCs w:val="28"/>
        </w:rPr>
        <w:t>оркестра (переложение автора).</w:t>
      </w:r>
    </w:p>
    <w:p w:rsidR="00A3148A" w:rsidRPr="00422CEA" w:rsidRDefault="00B11929" w:rsidP="006E2F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Дамбис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 xml:space="preserve"> П. Соч. 30. Соната №4 для 2-х фортепиано. </w:t>
      </w:r>
    </w:p>
    <w:p w:rsidR="00A3148A" w:rsidRPr="00422CEA" w:rsidRDefault="00B11929" w:rsidP="006E2F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Жук О. Концертино для 2-х фортепиано.</w:t>
      </w:r>
    </w:p>
    <w:p w:rsidR="00E837C2" w:rsidRPr="00422CEA" w:rsidRDefault="006A0CB9" w:rsidP="006E2FC4">
      <w:pPr>
        <w:pStyle w:val="1"/>
        <w:spacing w:line="240" w:lineRule="auto"/>
        <w:rPr>
          <w:rFonts w:eastAsia="Times New Roman"/>
        </w:rPr>
      </w:pPr>
      <w:bookmarkStart w:id="9" w:name="_Toc525656541"/>
      <w:r>
        <w:rPr>
          <w:rFonts w:eastAsia="Times New Roman"/>
        </w:rPr>
        <w:t xml:space="preserve">Формы текущей и </w:t>
      </w:r>
      <w:r w:rsidR="00422CEA" w:rsidRPr="00422CEA">
        <w:rPr>
          <w:rFonts w:eastAsia="Times New Roman"/>
        </w:rPr>
        <w:t>промежуточной аттестации</w:t>
      </w:r>
      <w:bookmarkEnd w:id="9"/>
    </w:p>
    <w:tbl>
      <w:tblPr>
        <w:tblW w:w="5000" w:type="pct"/>
        <w:tblLook w:val="0000" w:firstRow="0" w:lastRow="0" w:firstColumn="0" w:lastColumn="0" w:noHBand="0" w:noVBand="0"/>
      </w:tblPr>
      <w:tblGrid>
        <w:gridCol w:w="2097"/>
        <w:gridCol w:w="2719"/>
        <w:gridCol w:w="2404"/>
        <w:gridCol w:w="2351"/>
      </w:tblGrid>
      <w:tr w:rsidR="00937D02" w:rsidRPr="00422CEA" w:rsidTr="00422CEA">
        <w:trPr>
          <w:cantSplit/>
        </w:trPr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5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E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E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937D02" w:rsidRPr="00422CEA" w:rsidTr="00422CEA">
        <w:trPr>
          <w:cantSplit/>
        </w:trPr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E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E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937D02" w:rsidRPr="00422CEA" w:rsidTr="00422CEA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22CEA">
              <w:rPr>
                <w:b/>
                <w:bCs/>
                <w:sz w:val="24"/>
                <w:szCs w:val="24"/>
              </w:rPr>
              <w:t>УП.02 Фортепианный дуэт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22CEA">
              <w:rPr>
                <w:b/>
                <w:bCs/>
                <w:sz w:val="24"/>
                <w:szCs w:val="24"/>
              </w:rPr>
              <w:t>Дифференцированный зачет во 2 семестре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3"/>
              <w:rPr>
                <w:b/>
                <w:bCs/>
                <w:sz w:val="24"/>
                <w:szCs w:val="24"/>
              </w:rPr>
            </w:pPr>
            <w:r w:rsidRPr="00422CEA">
              <w:rPr>
                <w:b/>
                <w:bCs/>
                <w:sz w:val="24"/>
                <w:szCs w:val="24"/>
              </w:rPr>
              <w:t>Исполнение программы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02" w:rsidRPr="00422CEA" w:rsidRDefault="00937D02" w:rsidP="006E2FC4">
            <w:pPr>
              <w:pStyle w:val="a3"/>
              <w:jc w:val="center"/>
              <w:rPr>
                <w:sz w:val="24"/>
                <w:szCs w:val="24"/>
              </w:rPr>
            </w:pPr>
            <w:r w:rsidRPr="00422CEA">
              <w:rPr>
                <w:b/>
                <w:bCs/>
                <w:sz w:val="24"/>
                <w:szCs w:val="24"/>
              </w:rPr>
              <w:t xml:space="preserve">Контрольный урок в 1 семестре. </w:t>
            </w:r>
          </w:p>
        </w:tc>
      </w:tr>
    </w:tbl>
    <w:p w:rsidR="00937D02" w:rsidRPr="00EF0EDA" w:rsidRDefault="00937D02" w:rsidP="006E2F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D02" w:rsidRPr="00EF0EDA" w:rsidRDefault="00937D02" w:rsidP="006E2FC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EDA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УП.02 </w:t>
      </w:r>
      <w:r w:rsidR="004127F8">
        <w:rPr>
          <w:rFonts w:ascii="Times New Roman" w:hAnsi="Times New Roman" w:cs="Times New Roman"/>
          <w:sz w:val="28"/>
          <w:szCs w:val="28"/>
        </w:rPr>
        <w:t>«</w:t>
      </w:r>
      <w:r w:rsidRPr="00EF0EDA">
        <w:rPr>
          <w:rFonts w:ascii="Times New Roman" w:hAnsi="Times New Roman" w:cs="Times New Roman"/>
          <w:sz w:val="28"/>
          <w:szCs w:val="28"/>
        </w:rPr>
        <w:t>Фортепианный дуэт</w:t>
      </w:r>
      <w:r w:rsidR="004127F8">
        <w:rPr>
          <w:rFonts w:ascii="Times New Roman" w:hAnsi="Times New Roman" w:cs="Times New Roman"/>
          <w:sz w:val="28"/>
          <w:szCs w:val="28"/>
        </w:rPr>
        <w:t>»</w:t>
      </w:r>
      <w:r w:rsidRPr="00EF0EDA">
        <w:rPr>
          <w:rFonts w:ascii="Times New Roman" w:hAnsi="Times New Roman" w:cs="Times New Roman"/>
          <w:sz w:val="28"/>
          <w:szCs w:val="28"/>
        </w:rPr>
        <w:t xml:space="preserve"> предусматривает следующие контрольные мероприятия: дифференцированный зачет во 2 семестре. Текущая аттестация </w:t>
      </w:r>
      <w:proofErr w:type="gramStart"/>
      <w:r w:rsidRPr="00EF0ED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F0EDA">
        <w:rPr>
          <w:rFonts w:ascii="Times New Roman" w:hAnsi="Times New Roman" w:cs="Times New Roman"/>
          <w:sz w:val="28"/>
          <w:szCs w:val="28"/>
        </w:rPr>
        <w:t>онтрольный урок в форме академического концерта в 1 семестре.</w:t>
      </w:r>
    </w:p>
    <w:p w:rsidR="00937D02" w:rsidRPr="00EF0EDA" w:rsidRDefault="00937D02" w:rsidP="006E2F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EDA">
        <w:rPr>
          <w:rFonts w:ascii="Times New Roman" w:hAnsi="Times New Roman" w:cs="Times New Roman"/>
          <w:b/>
          <w:bCs/>
          <w:sz w:val="28"/>
          <w:szCs w:val="28"/>
        </w:rPr>
        <w:t>Типовые задания для оценки освоения УП.02</w:t>
      </w:r>
      <w:r w:rsidR="004127F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EF0EDA">
        <w:rPr>
          <w:rFonts w:ascii="Times New Roman" w:eastAsia="Calibri" w:hAnsi="Times New Roman" w:cs="Times New Roman"/>
          <w:b/>
          <w:bCs/>
          <w:sz w:val="28"/>
          <w:szCs w:val="28"/>
        </w:rPr>
        <w:t>Фортепианный дуэт</w:t>
      </w:r>
      <w:r w:rsidR="004127F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 w:rsidRPr="00422CEA">
        <w:rPr>
          <w:rFonts w:ascii="Times New Roman" w:hAnsi="Times New Roman" w:cs="Times New Roman"/>
          <w:b/>
          <w:bCs/>
          <w:sz w:val="28"/>
          <w:szCs w:val="28"/>
        </w:rPr>
        <w:t>УП.02</w:t>
      </w:r>
      <w:r w:rsidR="004127F8" w:rsidRPr="00422CE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422CEA">
        <w:rPr>
          <w:rFonts w:ascii="Times New Roman" w:eastAsia="Calibri" w:hAnsi="Times New Roman" w:cs="Times New Roman"/>
          <w:b/>
          <w:bCs/>
          <w:sz w:val="28"/>
          <w:szCs w:val="28"/>
        </w:rPr>
        <w:t>Фортепианный дуэт</w:t>
      </w:r>
      <w:r w:rsidR="004127F8" w:rsidRPr="00422CE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обучающийся должен </w:t>
      </w:r>
      <w:r w:rsidRPr="00422CEA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422C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7D02" w:rsidRPr="00422CEA" w:rsidRDefault="00937D02" w:rsidP="006E2FC4">
      <w:pPr>
        <w:pStyle w:val="aa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репертуар, включающий произведения разных эпох, стилей, жанров, произведения русских, зарубежных композиторов, а также композиторов Республики Коми;</w:t>
      </w:r>
    </w:p>
    <w:p w:rsidR="00937D02" w:rsidRPr="00422CEA" w:rsidRDefault="00937D02" w:rsidP="006E2FC4">
      <w:pPr>
        <w:pStyle w:val="aa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оригинальную фортепианную ансамблевую литературу и переложения для фортепианных ансамблей оркестровой, хоровой музыки;</w:t>
      </w:r>
    </w:p>
    <w:p w:rsidR="00937D02" w:rsidRPr="00422CEA" w:rsidRDefault="00937D02" w:rsidP="006E2FC4">
      <w:pPr>
        <w:pStyle w:val="aa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22CEA">
        <w:rPr>
          <w:rFonts w:ascii="Times New Roman" w:eastAsia="Calibri" w:hAnsi="Times New Roman" w:cs="Times New Roman"/>
          <w:sz w:val="28"/>
          <w:szCs w:val="28"/>
        </w:rPr>
        <w:t>внутридолевую</w:t>
      </w:r>
      <w:proofErr w:type="spell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пульсацию;</w:t>
      </w:r>
    </w:p>
    <w:p w:rsidR="00937D02" w:rsidRPr="00422CEA" w:rsidRDefault="00937D02" w:rsidP="006E2FC4">
      <w:pPr>
        <w:pStyle w:val="aa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специфику исполнительского искусства фортепианного дуэта;</w:t>
      </w:r>
    </w:p>
    <w:p w:rsidR="00937D02" w:rsidRPr="00422CEA" w:rsidRDefault="00937D02" w:rsidP="006E2FC4">
      <w:pPr>
        <w:pStyle w:val="aa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lastRenderedPageBreak/>
        <w:t>методику подготовки фортепианного дуэта.</w:t>
      </w:r>
    </w:p>
    <w:p w:rsidR="00937D02" w:rsidRPr="00422CEA" w:rsidRDefault="00422CEA" w:rsidP="006E2FC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937D02" w:rsidRPr="00422CEA">
        <w:rPr>
          <w:rFonts w:ascii="Times New Roman" w:eastAsia="Calibri" w:hAnsi="Times New Roman" w:cs="Times New Roman"/>
          <w:b/>
          <w:bCs/>
          <w:sz w:val="28"/>
          <w:szCs w:val="28"/>
        </w:rPr>
        <w:t>меть:</w:t>
      </w:r>
    </w:p>
    <w:p w:rsidR="00937D02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слышать не только свою партию в ансамбле, но и партию </w:t>
      </w:r>
      <w:proofErr w:type="gramStart"/>
      <w:r w:rsidRPr="00422CEA">
        <w:rPr>
          <w:rFonts w:ascii="Times New Roman" w:eastAsia="Calibri" w:hAnsi="Times New Roman" w:cs="Times New Roman"/>
          <w:sz w:val="28"/>
          <w:szCs w:val="28"/>
        </w:rPr>
        <w:t>партнера</w:t>
      </w:r>
      <w:proofErr w:type="gram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и всю фактуру исполняемого ими произведения;</w:t>
      </w:r>
    </w:p>
    <w:p w:rsidR="00937D02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исполнять произведения в одном темпо-ритме с партнером;</w:t>
      </w:r>
    </w:p>
    <w:p w:rsidR="00937D02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слышать и ощущать </w:t>
      </w:r>
      <w:proofErr w:type="spellStart"/>
      <w:r w:rsidRPr="00422CEA">
        <w:rPr>
          <w:rFonts w:ascii="Times New Roman" w:eastAsia="Calibri" w:hAnsi="Times New Roman" w:cs="Times New Roman"/>
          <w:sz w:val="28"/>
          <w:szCs w:val="28"/>
        </w:rPr>
        <w:t>ауфтакты</w:t>
      </w:r>
      <w:proofErr w:type="spell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22CEA">
        <w:rPr>
          <w:rFonts w:ascii="Times New Roman" w:eastAsia="Calibri" w:hAnsi="Times New Roman" w:cs="Times New Roman"/>
          <w:sz w:val="28"/>
          <w:szCs w:val="28"/>
        </w:rPr>
        <w:t>внутридолевую</w:t>
      </w:r>
      <w:proofErr w:type="spell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пульсацию;</w:t>
      </w:r>
    </w:p>
    <w:p w:rsidR="00937D02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профессионально и </w:t>
      </w:r>
      <w:proofErr w:type="spellStart"/>
      <w:r w:rsidRPr="00422CEA">
        <w:rPr>
          <w:rFonts w:ascii="Times New Roman" w:eastAsia="Calibri" w:hAnsi="Times New Roman" w:cs="Times New Roman"/>
          <w:sz w:val="28"/>
          <w:szCs w:val="28"/>
        </w:rPr>
        <w:t>психофизиологически</w:t>
      </w:r>
      <w:proofErr w:type="spell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владеть собой во время </w:t>
      </w:r>
      <w:proofErr w:type="spellStart"/>
      <w:r w:rsidRPr="00422CEA">
        <w:rPr>
          <w:rFonts w:ascii="Times New Roman" w:eastAsia="Calibri" w:hAnsi="Times New Roman" w:cs="Times New Roman"/>
          <w:sz w:val="28"/>
          <w:szCs w:val="28"/>
        </w:rPr>
        <w:t>публичноговыступления</w:t>
      </w:r>
      <w:proofErr w:type="spell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в ансамбле;</w:t>
      </w:r>
    </w:p>
    <w:p w:rsidR="00937D02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понимать мир эмоциональных состояний и художественных образов;</w:t>
      </w:r>
    </w:p>
    <w:p w:rsidR="00937D02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использовать многообразные возможности инструмента в достижении наиболее убедительного воплощения исполнительского замысла;</w:t>
      </w:r>
    </w:p>
    <w:p w:rsidR="00937D02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анализировать исполняемое произведение;</w:t>
      </w:r>
    </w:p>
    <w:p w:rsidR="00BA633F" w:rsidRPr="00422CEA" w:rsidRDefault="00937D02" w:rsidP="006E2FC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применять теоретические знания в исполнительской практике</w:t>
      </w:r>
      <w:r w:rsidR="002D4C93" w:rsidRPr="00422C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CEA" w:rsidRDefault="00422CEA" w:rsidP="006E2F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CEA" w:rsidRDefault="00422CEA" w:rsidP="006E2F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>1 курс, 1 семестр</w:t>
      </w:r>
    </w:p>
    <w:p w:rsidR="00937D02" w:rsidRPr="00422CEA" w:rsidRDefault="002D4C93" w:rsidP="006E2FC4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>Текущая</w:t>
      </w:r>
      <w:r w:rsidR="00937D02"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</w:t>
      </w:r>
      <w:proofErr w:type="gramStart"/>
      <w:r w:rsidR="00937D02" w:rsidRPr="00422CEA">
        <w:rPr>
          <w:rFonts w:ascii="Times New Roman" w:eastAsia="Calibri" w:hAnsi="Times New Roman" w:cs="Times New Roman"/>
          <w:b/>
          <w:sz w:val="28"/>
          <w:szCs w:val="28"/>
        </w:rPr>
        <w:t>я-</w:t>
      </w:r>
      <w:proofErr w:type="gramEnd"/>
      <w:r w:rsidR="00937D02"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контрольная работа.</w:t>
      </w: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Обучающиеся должны исполнить 2 </w:t>
      </w:r>
      <w:proofErr w:type="gramStart"/>
      <w:r w:rsidRPr="00422CEA">
        <w:rPr>
          <w:rFonts w:ascii="Times New Roman" w:eastAsia="Calibri" w:hAnsi="Times New Roman" w:cs="Times New Roman"/>
          <w:sz w:val="28"/>
          <w:szCs w:val="28"/>
        </w:rPr>
        <w:t>разнохарактерных</w:t>
      </w:r>
      <w:proofErr w:type="gramEnd"/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произведения, поочередно исполняя то 1-ю партию (в одном произведении), то 2-ю (в другом произведении).</w:t>
      </w: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>Примерная программа выступления:</w:t>
      </w:r>
    </w:p>
    <w:p w:rsidR="00937D02" w:rsidRPr="00422CEA" w:rsidRDefault="00937D02" w:rsidP="006E2FC4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422CEA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422CEA">
        <w:rPr>
          <w:rFonts w:ascii="Times New Roman" w:hAnsi="Times New Roman" w:cs="Times New Roman"/>
          <w:sz w:val="28"/>
          <w:szCs w:val="28"/>
        </w:rPr>
        <w:t xml:space="preserve"> — В подражание старинному</w:t>
      </w:r>
    </w:p>
    <w:p w:rsidR="00937D02" w:rsidRPr="00422CEA" w:rsidRDefault="00937D02" w:rsidP="006E2FC4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В. Брызгалова —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-бом</w:t>
      </w:r>
    </w:p>
    <w:p w:rsidR="000926C1" w:rsidRPr="00422CEA" w:rsidRDefault="000926C1" w:rsidP="006E2FC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6C1" w:rsidRPr="00422CEA" w:rsidRDefault="000926C1" w:rsidP="006E2FC4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Моцарт В. Фуга </w:t>
      </w:r>
      <w:proofErr w:type="gramStart"/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минор.</w:t>
      </w:r>
    </w:p>
    <w:p w:rsidR="000926C1" w:rsidRPr="00422CEA" w:rsidRDefault="000926C1" w:rsidP="006E2FC4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Ф. Обручение (обр. А. Глазунова).</w:t>
      </w:r>
    </w:p>
    <w:p w:rsidR="006E7567" w:rsidRPr="00422CEA" w:rsidRDefault="006E7567" w:rsidP="006E2FC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>1 курс, 2 семестр</w:t>
      </w: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аттестацией является дифференцированный зачет.</w:t>
      </w: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Обучающиеся должны исполнить 2 разнохарактерных произведения (4-х ручное для одного фортепиано и для 2-х фортепиано).</w:t>
      </w: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>Примерная программа выступления:</w:t>
      </w:r>
    </w:p>
    <w:p w:rsidR="00937D02" w:rsidRPr="00422CEA" w:rsidRDefault="00937D02" w:rsidP="006E2FC4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С. Рахманинов — Русская песня</w:t>
      </w:r>
    </w:p>
    <w:p w:rsidR="00937D02" w:rsidRPr="00422CEA" w:rsidRDefault="00937D02" w:rsidP="006E2FC4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Д. Шостакович — Тарантелла.</w:t>
      </w:r>
    </w:p>
    <w:p w:rsidR="0034555D" w:rsidRPr="00422CEA" w:rsidRDefault="0034555D" w:rsidP="006E2FC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3F" w:rsidRPr="00422CEA" w:rsidRDefault="00BA633F" w:rsidP="006E2FC4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>Л. Бетховен Вариации Ре мажор</w:t>
      </w:r>
    </w:p>
    <w:p w:rsidR="0034555D" w:rsidRPr="00422CEA" w:rsidRDefault="0034555D" w:rsidP="006E2FC4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Арутюнян А., </w:t>
      </w:r>
      <w:proofErr w:type="spellStart"/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Бабаджанян</w:t>
      </w:r>
      <w:proofErr w:type="spellEnd"/>
      <w:r w:rsidRPr="004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Армянская рапсодия. </w:t>
      </w:r>
    </w:p>
    <w:p w:rsidR="00B45262" w:rsidRDefault="00B45262" w:rsidP="006E2F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37D02" w:rsidRPr="00EF0EDA" w:rsidRDefault="00937D02" w:rsidP="006E2FC4">
      <w:pPr>
        <w:pStyle w:val="1"/>
        <w:spacing w:line="240" w:lineRule="auto"/>
      </w:pPr>
      <w:bookmarkStart w:id="10" w:name="_Toc525656542"/>
      <w:r w:rsidRPr="00EF0EDA">
        <w:lastRenderedPageBreak/>
        <w:t xml:space="preserve">Критерии оценки по </w:t>
      </w:r>
      <w:r w:rsidRPr="00EF0EDA">
        <w:rPr>
          <w:rFonts w:eastAsia="Calibri"/>
        </w:rPr>
        <w:t xml:space="preserve">УП.02 </w:t>
      </w:r>
      <w:r w:rsidR="004127F8">
        <w:rPr>
          <w:rFonts w:eastAsia="Calibri"/>
        </w:rPr>
        <w:t>«</w:t>
      </w:r>
      <w:r w:rsidRPr="00EF0EDA">
        <w:rPr>
          <w:rFonts w:eastAsia="Calibri"/>
        </w:rPr>
        <w:t>Фортепианный дуэт</w:t>
      </w:r>
      <w:r w:rsidR="004127F8">
        <w:rPr>
          <w:rFonts w:eastAsia="Calibri"/>
        </w:rPr>
        <w:t>»</w:t>
      </w:r>
      <w:bookmarkEnd w:id="10"/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«</w:t>
      </w:r>
      <w:r w:rsidRPr="00422CEA">
        <w:rPr>
          <w:rFonts w:ascii="Times New Roman" w:hAnsi="Times New Roman" w:cs="Times New Roman"/>
          <w:b/>
          <w:sz w:val="28"/>
          <w:szCs w:val="28"/>
        </w:rPr>
        <w:t>10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»</w:t>
      </w:r>
      <w:r w:rsidRPr="00422CEA">
        <w:rPr>
          <w:rFonts w:ascii="Times New Roman" w:hAnsi="Times New Roman" w:cs="Times New Roman"/>
          <w:b/>
          <w:sz w:val="28"/>
          <w:szCs w:val="28"/>
        </w:rPr>
        <w:t xml:space="preserve"> - отлично+</w:t>
      </w:r>
    </w:p>
    <w:p w:rsidR="00937D02" w:rsidRPr="00422CEA" w:rsidRDefault="00937D02" w:rsidP="006E2FC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отличное чувство ансамбля, синхронность исполнения;</w:t>
      </w:r>
    </w:p>
    <w:p w:rsidR="00937D02" w:rsidRPr="00422CEA" w:rsidRDefault="00937D02" w:rsidP="006E2FC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убедительная и вдохновенная музыкально-художественная трактовка произведения;</w:t>
      </w:r>
    </w:p>
    <w:p w:rsidR="00937D02" w:rsidRPr="00422CEA" w:rsidRDefault="00937D02" w:rsidP="006E2FC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верное чувство стиля композитора и его эпохи;</w:t>
      </w:r>
    </w:p>
    <w:p w:rsidR="00937D02" w:rsidRPr="00422CEA" w:rsidRDefault="00937D02" w:rsidP="006E2FC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великолепная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>стабильность и артистичность исполнения.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«</w:t>
      </w:r>
      <w:r w:rsidRPr="00422CEA">
        <w:rPr>
          <w:rFonts w:ascii="Times New Roman" w:hAnsi="Times New Roman" w:cs="Times New Roman"/>
          <w:b/>
          <w:sz w:val="28"/>
          <w:szCs w:val="28"/>
        </w:rPr>
        <w:t>9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»</w:t>
      </w:r>
      <w:r w:rsidRPr="00422CEA">
        <w:rPr>
          <w:rFonts w:ascii="Times New Roman" w:hAnsi="Times New Roman" w:cs="Times New Roman"/>
          <w:b/>
          <w:sz w:val="28"/>
          <w:szCs w:val="28"/>
        </w:rPr>
        <w:t xml:space="preserve"> - отлично</w:t>
      </w:r>
    </w:p>
    <w:p w:rsidR="00937D02" w:rsidRPr="00422CEA" w:rsidRDefault="00937D02" w:rsidP="006E2FC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отличное чувство ансамбля;</w:t>
      </w:r>
    </w:p>
    <w:p w:rsidR="00937D02" w:rsidRPr="00422CEA" w:rsidRDefault="00937D02" w:rsidP="006E2FC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весьма убедительная и вдохновенная музыкально-художественная трактовка произведения;</w:t>
      </w:r>
    </w:p>
    <w:p w:rsidR="00937D02" w:rsidRPr="00422CEA" w:rsidRDefault="00937D02" w:rsidP="006E2FC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верное чувство стиля композитора и его эпохи;</w:t>
      </w:r>
    </w:p>
    <w:p w:rsidR="00937D02" w:rsidRPr="00422CEA" w:rsidRDefault="00937D02" w:rsidP="006E2FC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прекрасная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стабильность и артистичность исполнения.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«</w:t>
      </w:r>
      <w:r w:rsidRPr="00422CEA">
        <w:rPr>
          <w:rFonts w:ascii="Times New Roman" w:hAnsi="Times New Roman" w:cs="Times New Roman"/>
          <w:b/>
          <w:sz w:val="28"/>
          <w:szCs w:val="28"/>
        </w:rPr>
        <w:t>8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»</w:t>
      </w:r>
      <w:r w:rsidRPr="00422CEA">
        <w:rPr>
          <w:rFonts w:ascii="Times New Roman" w:hAnsi="Times New Roman" w:cs="Times New Roman"/>
          <w:b/>
          <w:sz w:val="28"/>
          <w:szCs w:val="28"/>
        </w:rPr>
        <w:t xml:space="preserve"> - отлично-</w:t>
      </w:r>
    </w:p>
    <w:p w:rsidR="00937D02" w:rsidRPr="00422CEA" w:rsidRDefault="00937D02" w:rsidP="006E2FC4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отличное чувство ансамбля;</w:t>
      </w:r>
    </w:p>
    <w:p w:rsidR="00937D02" w:rsidRPr="00422CEA" w:rsidRDefault="00937D02" w:rsidP="006E2FC4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убедительная музыкально-художественная трактовка произведения;</w:t>
      </w:r>
    </w:p>
    <w:p w:rsidR="00937D02" w:rsidRPr="00422CEA" w:rsidRDefault="00937D02" w:rsidP="006E2FC4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отличное чувство стиля композитора и его эпохи;</w:t>
      </w:r>
    </w:p>
    <w:p w:rsidR="00937D02" w:rsidRPr="00422CEA" w:rsidRDefault="00937D02" w:rsidP="006E2FC4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хорошая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стабильность и артистичность исполнения.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 - хорошо+</w:t>
      </w:r>
    </w:p>
    <w:p w:rsidR="00937D02" w:rsidRPr="00422CEA" w:rsidRDefault="00937D02" w:rsidP="006E2FC4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хорошее чувство ансамбля;</w:t>
      </w:r>
    </w:p>
    <w:p w:rsidR="00937D02" w:rsidRPr="00422CEA" w:rsidRDefault="00937D02" w:rsidP="006E2FC4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достаточно убедительная музыкально-художественная трактовка произведения;</w:t>
      </w:r>
    </w:p>
    <w:p w:rsidR="00937D02" w:rsidRPr="00422CEA" w:rsidRDefault="00937D02" w:rsidP="006E2FC4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чувство стиля композитора и его эпохи;</w:t>
      </w:r>
    </w:p>
    <w:p w:rsidR="00937D02" w:rsidRPr="00422CEA" w:rsidRDefault="00937D02" w:rsidP="006E2FC4">
      <w:pPr>
        <w:pStyle w:val="aa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хорошая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культура </w:t>
      </w:r>
      <w:proofErr w:type="spellStart"/>
      <w:r w:rsidRPr="00422CEA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  <w:r w:rsidRPr="00422C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достаточная стабильность и артистичность исполнения.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 - хорошо</w:t>
      </w:r>
    </w:p>
    <w:p w:rsidR="00937D02" w:rsidRPr="00422CEA" w:rsidRDefault="00937D02" w:rsidP="006E2FC4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хорошее чувство ансамбля;</w:t>
      </w:r>
    </w:p>
    <w:p w:rsidR="00937D02" w:rsidRPr="00422CEA" w:rsidRDefault="00937D02" w:rsidP="006E2FC4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относительно убедительная музыкально-художественная трактовка произведения;</w:t>
      </w:r>
    </w:p>
    <w:p w:rsidR="00937D02" w:rsidRPr="00422CEA" w:rsidRDefault="00937D02" w:rsidP="006E2FC4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хорошая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не всегда достаточная культура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недостаточная стабильность и артистичность исполнения.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 - хорошо-</w:t>
      </w:r>
    </w:p>
    <w:p w:rsidR="00937D02" w:rsidRPr="00422CEA" w:rsidRDefault="00937D02" w:rsidP="006E2FC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недостаточно органичное чувство ансамбля;</w:t>
      </w:r>
    </w:p>
    <w:p w:rsidR="00937D02" w:rsidRPr="00422CEA" w:rsidRDefault="00937D02" w:rsidP="006E2FC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нарушение стиля композитора и его эпохи;</w:t>
      </w:r>
    </w:p>
    <w:p w:rsidR="00937D02" w:rsidRPr="00422CEA" w:rsidRDefault="00937D02" w:rsidP="006E2FC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lastRenderedPageBreak/>
        <w:t>недостаточная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не всегда достаточная культура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недостаточная стабильность и уверенность в исполнении.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«</w:t>
      </w:r>
      <w:r w:rsidRPr="00422CEA">
        <w:rPr>
          <w:rFonts w:ascii="Times New Roman" w:hAnsi="Times New Roman" w:cs="Times New Roman"/>
          <w:b/>
          <w:sz w:val="28"/>
          <w:szCs w:val="28"/>
        </w:rPr>
        <w:t>4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»</w:t>
      </w:r>
      <w:r w:rsidRPr="00422CEA">
        <w:rPr>
          <w:rFonts w:ascii="Times New Roman" w:hAnsi="Times New Roman" w:cs="Times New Roman"/>
          <w:b/>
          <w:sz w:val="28"/>
          <w:szCs w:val="28"/>
        </w:rPr>
        <w:t xml:space="preserve"> - удовлетворительно+</w:t>
      </w:r>
    </w:p>
    <w:p w:rsidR="00937D02" w:rsidRPr="00422CEA" w:rsidRDefault="00937D02" w:rsidP="006E2FC4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наличие некоторых погрешностей в ансамблевом отношении;</w:t>
      </w:r>
    </w:p>
    <w:p w:rsidR="00937D02" w:rsidRPr="00422CEA" w:rsidRDefault="00937D02" w:rsidP="006E2FC4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недостаточно убедительная музыкально-художественная трактовка произведения;</w:t>
      </w:r>
    </w:p>
    <w:p w:rsidR="00937D02" w:rsidRPr="00422CEA" w:rsidRDefault="00937D02" w:rsidP="006E2FC4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нарушения в стилевом воплощении музыки;</w:t>
      </w:r>
    </w:p>
    <w:p w:rsidR="00937D02" w:rsidRPr="00422CEA" w:rsidRDefault="00937D02" w:rsidP="006E2FC4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удовлетворительная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погрешности в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низкая стабильность и уверенность в исполнении.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«</w:t>
      </w:r>
      <w:r w:rsidRPr="00422CEA">
        <w:rPr>
          <w:rFonts w:ascii="Times New Roman" w:hAnsi="Times New Roman" w:cs="Times New Roman"/>
          <w:b/>
          <w:sz w:val="28"/>
          <w:szCs w:val="28"/>
        </w:rPr>
        <w:t>3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»</w:t>
      </w:r>
      <w:r w:rsidRPr="00422CEA">
        <w:rPr>
          <w:rFonts w:ascii="Times New Roman" w:hAnsi="Times New Roman" w:cs="Times New Roman"/>
          <w:b/>
          <w:sz w:val="28"/>
          <w:szCs w:val="28"/>
        </w:rPr>
        <w:t xml:space="preserve"> - удовлетворительно</w:t>
      </w:r>
    </w:p>
    <w:p w:rsidR="00937D02" w:rsidRPr="00422CEA" w:rsidRDefault="00937D02" w:rsidP="006E2FC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большое количество погрешностей в ансамблевом отношении;</w:t>
      </w:r>
    </w:p>
    <w:p w:rsidR="00937D02" w:rsidRPr="00422CEA" w:rsidRDefault="00937D02" w:rsidP="006E2FC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малоубедительная музыкально-художественная трактовка произведения;</w:t>
      </w:r>
    </w:p>
    <w:p w:rsidR="00937D02" w:rsidRPr="00422CEA" w:rsidRDefault="00937D02" w:rsidP="006E2FC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нарушения в стилевом воплощении музыки;</w:t>
      </w:r>
    </w:p>
    <w:p w:rsidR="00937D02" w:rsidRPr="00422CEA" w:rsidRDefault="00937D02" w:rsidP="006E2FC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слабая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низкая культура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погрешности в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отсутствует стабильность и уверенность в исполнении.</w:t>
      </w:r>
    </w:p>
    <w:p w:rsidR="00937D02" w:rsidRPr="00422CEA" w:rsidRDefault="00937D02" w:rsidP="006E2F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E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«</w:t>
      </w:r>
      <w:r w:rsidRPr="00422CEA">
        <w:rPr>
          <w:rFonts w:ascii="Times New Roman" w:hAnsi="Times New Roman" w:cs="Times New Roman"/>
          <w:b/>
          <w:sz w:val="28"/>
          <w:szCs w:val="28"/>
        </w:rPr>
        <w:t>2</w:t>
      </w:r>
      <w:r w:rsidR="004127F8" w:rsidRPr="00422CEA">
        <w:rPr>
          <w:rFonts w:ascii="Times New Roman" w:hAnsi="Times New Roman" w:cs="Times New Roman"/>
          <w:b/>
          <w:sz w:val="28"/>
          <w:szCs w:val="28"/>
        </w:rPr>
        <w:t>»</w:t>
      </w:r>
      <w:r w:rsidRPr="00422CEA">
        <w:rPr>
          <w:rFonts w:ascii="Times New Roman" w:hAnsi="Times New Roman" w:cs="Times New Roman"/>
          <w:b/>
          <w:sz w:val="28"/>
          <w:szCs w:val="28"/>
        </w:rPr>
        <w:t xml:space="preserve"> - удовлетворительно-</w:t>
      </w:r>
    </w:p>
    <w:p w:rsidR="00937D02" w:rsidRPr="00422CEA" w:rsidRDefault="00937D02" w:rsidP="006E2FC4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плохое чувство ансамбля;</w:t>
      </w:r>
    </w:p>
    <w:p w:rsidR="00937D02" w:rsidRPr="00422CEA" w:rsidRDefault="00937D02" w:rsidP="006E2FC4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422CEA">
        <w:rPr>
          <w:rFonts w:ascii="Times New Roman" w:hAnsi="Times New Roman" w:cs="Times New Roman"/>
          <w:sz w:val="28"/>
          <w:szCs w:val="28"/>
        </w:rPr>
        <w:t>музыкально-художественная</w:t>
      </w:r>
      <w:proofErr w:type="gramEnd"/>
      <w:r w:rsidRPr="00422CEA">
        <w:rPr>
          <w:rFonts w:ascii="Times New Roman" w:hAnsi="Times New Roman" w:cs="Times New Roman"/>
          <w:sz w:val="28"/>
          <w:szCs w:val="28"/>
        </w:rPr>
        <w:t xml:space="preserve"> трактовки произведения;</w:t>
      </w:r>
    </w:p>
    <w:p w:rsidR="00937D02" w:rsidRPr="00422CEA" w:rsidRDefault="00937D02" w:rsidP="006E2FC4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очень слабая техническая оснащенность;</w:t>
      </w:r>
    </w:p>
    <w:p w:rsidR="00937D02" w:rsidRPr="00422CEA" w:rsidRDefault="00937D02" w:rsidP="006E2FC4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 xml:space="preserve">большие проблемы со </w:t>
      </w:r>
      <w:proofErr w:type="spellStart"/>
      <w:r w:rsidRPr="00422CEA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422CEA">
        <w:rPr>
          <w:rFonts w:ascii="Times New Roman" w:hAnsi="Times New Roman" w:cs="Times New Roman"/>
          <w:sz w:val="28"/>
          <w:szCs w:val="28"/>
        </w:rPr>
        <w:t>;</w:t>
      </w:r>
    </w:p>
    <w:p w:rsidR="00937D02" w:rsidRPr="00422CEA" w:rsidRDefault="00937D02" w:rsidP="006E2FC4">
      <w:pPr>
        <w:pStyle w:val="aa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EA">
        <w:rPr>
          <w:rFonts w:ascii="Times New Roman" w:hAnsi="Times New Roman" w:cs="Times New Roman"/>
          <w:sz w:val="28"/>
          <w:szCs w:val="28"/>
        </w:rPr>
        <w:t>нет уверенности в исполнении, много потерь.</w:t>
      </w:r>
    </w:p>
    <w:p w:rsidR="00937D02" w:rsidRPr="00422CEA" w:rsidRDefault="00937D02" w:rsidP="006E2FC4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127F8" w:rsidRPr="00422CE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22CEA">
        <w:rPr>
          <w:rFonts w:ascii="Times New Roman" w:eastAsia="Calibri" w:hAnsi="Times New Roman" w:cs="Times New Roman"/>
          <w:b/>
          <w:sz w:val="28"/>
          <w:szCs w:val="28"/>
        </w:rPr>
        <w:t xml:space="preserve"> - неудовлетворительно</w:t>
      </w:r>
    </w:p>
    <w:p w:rsidR="00937D02" w:rsidRPr="00422CEA" w:rsidRDefault="00937D02" w:rsidP="006E2FC4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если исполнение не соответствует оценке </w:t>
      </w:r>
      <w:r w:rsidR="004127F8" w:rsidRPr="00422CEA">
        <w:rPr>
          <w:rFonts w:ascii="Times New Roman" w:eastAsia="Calibri" w:hAnsi="Times New Roman" w:cs="Times New Roman"/>
          <w:sz w:val="28"/>
          <w:szCs w:val="28"/>
        </w:rPr>
        <w:t>«</w:t>
      </w:r>
      <w:r w:rsidRPr="00422CEA">
        <w:rPr>
          <w:rFonts w:ascii="Times New Roman" w:eastAsia="Calibri" w:hAnsi="Times New Roman" w:cs="Times New Roman"/>
          <w:sz w:val="28"/>
          <w:szCs w:val="28"/>
        </w:rPr>
        <w:t>2</w:t>
      </w:r>
      <w:r w:rsidR="004127F8" w:rsidRPr="00422CEA">
        <w:rPr>
          <w:rFonts w:ascii="Times New Roman" w:eastAsia="Calibri" w:hAnsi="Times New Roman" w:cs="Times New Roman"/>
          <w:sz w:val="28"/>
          <w:szCs w:val="28"/>
        </w:rPr>
        <w:t>»</w:t>
      </w: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балла – ставится оценка </w:t>
      </w:r>
      <w:r w:rsidR="004127F8" w:rsidRPr="00422CEA">
        <w:rPr>
          <w:rFonts w:ascii="Times New Roman" w:eastAsia="Calibri" w:hAnsi="Times New Roman" w:cs="Times New Roman"/>
          <w:sz w:val="28"/>
          <w:szCs w:val="28"/>
        </w:rPr>
        <w:t>«</w:t>
      </w:r>
      <w:r w:rsidRPr="00422CEA">
        <w:rPr>
          <w:rFonts w:ascii="Times New Roman" w:eastAsia="Calibri" w:hAnsi="Times New Roman" w:cs="Times New Roman"/>
          <w:sz w:val="28"/>
          <w:szCs w:val="28"/>
        </w:rPr>
        <w:t>1</w:t>
      </w:r>
      <w:r w:rsidR="004127F8" w:rsidRPr="00422CEA">
        <w:rPr>
          <w:rFonts w:ascii="Times New Roman" w:eastAsia="Calibri" w:hAnsi="Times New Roman" w:cs="Times New Roman"/>
          <w:sz w:val="28"/>
          <w:szCs w:val="28"/>
        </w:rPr>
        <w:t>»</w:t>
      </w:r>
      <w:r w:rsidRPr="00422CEA">
        <w:rPr>
          <w:rFonts w:ascii="Times New Roman" w:eastAsia="Calibri" w:hAnsi="Times New Roman" w:cs="Times New Roman"/>
          <w:sz w:val="28"/>
          <w:szCs w:val="28"/>
        </w:rPr>
        <w:t xml:space="preserve"> балл (неудовлетворительно). </w:t>
      </w:r>
    </w:p>
    <w:p w:rsidR="00422CEA" w:rsidRDefault="00422CEA" w:rsidP="006E2FC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5262" w:rsidRDefault="00B45262" w:rsidP="006E2FC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B45262" w:rsidRDefault="00B45262" w:rsidP="006E2FC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B45262" w:rsidSect="00387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2B0" w:rsidRPr="00422CEA" w:rsidRDefault="004672B0" w:rsidP="006E2FC4">
      <w:pPr>
        <w:pStyle w:val="1"/>
        <w:spacing w:line="240" w:lineRule="auto"/>
        <w:rPr>
          <w:rFonts w:eastAsia="Times New Roman"/>
          <w:u w:val="single"/>
        </w:rPr>
      </w:pPr>
      <w:bookmarkStart w:id="11" w:name="_Toc525656543"/>
      <w:r w:rsidRPr="00422CEA">
        <w:rPr>
          <w:rFonts w:eastAsia="Times New Roman"/>
        </w:rPr>
        <w:lastRenderedPageBreak/>
        <w:t>Методическое и информационное обеспечение</w:t>
      </w:r>
      <w:bookmarkEnd w:id="11"/>
    </w:p>
    <w:p w:rsidR="00B14819" w:rsidRPr="00422CEA" w:rsidRDefault="00B14819" w:rsidP="006E2FC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b/>
          <w:sz w:val="28"/>
          <w:szCs w:val="28"/>
        </w:rPr>
        <w:t>Нотная литература: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Аренский А. Сюита для двух фортепиано. </w:t>
      </w:r>
      <w:proofErr w:type="gramStart"/>
      <w:r w:rsidRPr="00422CEA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422CEA">
        <w:rPr>
          <w:rFonts w:ascii="Times New Roman" w:eastAsia="Times New Roman" w:hAnsi="Times New Roman" w:cs="Times New Roman"/>
          <w:sz w:val="28"/>
          <w:szCs w:val="28"/>
        </w:rPr>
        <w:t>.: Музыка, 1975. - 59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Балаев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 Г. Современные фортепианные ансамбли. – Ростов-на-Дону.: Феникс, 2000. – 46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Балакирев М. 14 избранных русских народных песен. Лёгкое переложение для фортепиано в 4четыре руки. – М.: Государственное музыкальное издательство, 1954. – 21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Белов Г. Играем в 4 руки. Детские пьесы для фортепиано. – Л.: Музыка, 1981. – 39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Бетховен Л. Пьесы для фортепиано в 4 руки. – М.: Музыка, 1979. – 49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Бетховен Л. Соната Ре мажор для фортепиано в 4 руки. – Л.: Музыка, 1979. – 27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Бородин А. Маленькая сюита. Переложение для фортепиано в 4 руки. – М.: Музыка, 2016. -52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Бородин А. Полька для фортепиано в 4 руки. – Л.: Музыка, 1985. – 7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Брамс И. Венгерские танцы для фортепиано в 4 руки. – М.: Музыка, 1987. – 46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Брамс И. Русский сувенир для фортепиано в 4 руки. – М.: Музыка, 1978. – 35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Глиэр Р. Сцены и танцы из балетов. Переложение для 2-х фортепиано в 4 руки. – 51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Глиэр Р. Три танца из балета «Тарас Бульба». Обработка для двух фортепиано. – М.: Государственное музыкальное издательство, 1956. - 29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Григ Э. Избранные пьесы для фортепиано в 4 руки. М.: Музыка, 1966. – 23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Дворжак А. Славянские танцы. – М.: Музыка, 1967. – 39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Корепанов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 А.Г. Грустный вальс. Пьесы для фортепиано в 4, 6 и 8 рук. – Ижевск: Удмуртский университет, 2002. -55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Корепанов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 А.Г. Романтические мелодии для двух роялей. – Ижевск: Удмуртский университет, 2002. -64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Корепанов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 А.Г. Сюиты для двух фортепиано. – Ижевск: Удмуртский университет, 2002. -64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Моцарт В.А. Сонаты № 1, 2 для фортепиано в 4 руки. – Л.: Музыка, 1987. – 51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Моцарт В.А., Вебер К.М. Пьесы для фортепиано в 4 руки. – М.: Музыка, 1983. – 95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Мусоргский М. Соната для фортепиано в 4 руки. – Л.: Музыка, 1981. – 39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Пейко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 Н. Интродукция и танец для двух фортепиано. – М.: Музыка, 1967. -19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Произведения для двух фортепиано. – М.: Советский композитор, 1985. – 136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Прокофьев С. Сюита из балета «Шут». Концертная обработка для 2-х фортепиано. – М.: Музыка, 1980. – 56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Прокофьев С. Три танца из балета «</w:t>
      </w: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Золушка»</w:t>
      </w:r>
      <w:proofErr w:type="gramStart"/>
      <w:r w:rsidRPr="00422CE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22CEA">
        <w:rPr>
          <w:rFonts w:ascii="Times New Roman" w:eastAsia="Times New Roman" w:hAnsi="Times New Roman" w:cs="Times New Roman"/>
          <w:sz w:val="28"/>
          <w:szCs w:val="28"/>
        </w:rPr>
        <w:t>бработка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 для фортепиано в 4 руки А. Кондратьева. – М.: Музыка, 1961. – 19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Пуленк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 Ф. Соната для фортепиано в 4 руки. – М.: Музыка, 1967. – 20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Пьесы советских композиторов. Обработка для двух фортепиано А. </w:t>
      </w: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Готлиба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>. – М.: Музыка, 1977. – 63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Пьесы современных зарубежных композиторов. – М.: Музыка, 1971. – 51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Равель М. Матушка гусыня. Пять детских пьес для фортепиано в 4 руки. – </w:t>
      </w:r>
      <w:proofErr w:type="spellStart"/>
      <w:r w:rsidRPr="00422CEA">
        <w:rPr>
          <w:rFonts w:ascii="Times New Roman" w:eastAsia="Times New Roman" w:hAnsi="Times New Roman" w:cs="Times New Roman"/>
          <w:sz w:val="28"/>
          <w:szCs w:val="28"/>
        </w:rPr>
        <w:t>М.:Музыка</w:t>
      </w:r>
      <w:proofErr w:type="spellEnd"/>
      <w:r w:rsidRPr="00422CEA">
        <w:rPr>
          <w:rFonts w:ascii="Times New Roman" w:eastAsia="Times New Roman" w:hAnsi="Times New Roman" w:cs="Times New Roman"/>
          <w:sz w:val="28"/>
          <w:szCs w:val="28"/>
        </w:rPr>
        <w:t>, 1983. – 46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Рахманинов С. Фантазия (Сюита №1). – Л.: Музыка, 1974.- 91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Репертуар ДМШ для фортепиано в четыре руки. – СПб</w:t>
      </w:r>
      <w:proofErr w:type="gramStart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422CEA">
        <w:rPr>
          <w:rFonts w:ascii="Times New Roman" w:eastAsia="Times New Roman" w:hAnsi="Times New Roman" w:cs="Times New Roman"/>
          <w:sz w:val="28"/>
          <w:szCs w:val="28"/>
        </w:rPr>
        <w:t>2005. – 32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Россини Д. Увертюра к опере «Севильский цирюльник». Переложение для фортепиано в 4 руки. – М.: Золотое Руно, 2004. – 26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Сборник пьес. Играем в 4 руки на фортепиано. – М.: Издательский дом А. Катанского, 2002. - 47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Фортепианные ансамбли для детей. Произведения для двух фортепиано в 8 рук. – М.: Музыка, 2013. – 104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Чайковский П. Времена года. Переложение для фортепиано в 4 руки. – М.: Музыка, 2004. – 85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Чайковский П. Детский альбом в 4 руки. – Ростов-на-Дону.: Феникс, 2010. – 95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Чайковский П. Манфред. – Л.: Музыка, 1977. – 124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Чайковский П. Оперы и романсы. Популярные романсы и фрагменты из опер в лёгком переложении для фортепиано в 4 руки. – СПб</w:t>
      </w:r>
      <w:proofErr w:type="gramStart"/>
      <w:r w:rsidRPr="00422CE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422CEA">
        <w:rPr>
          <w:rFonts w:ascii="Times New Roman" w:eastAsia="Times New Roman" w:hAnsi="Times New Roman" w:cs="Times New Roman"/>
          <w:sz w:val="28"/>
          <w:szCs w:val="28"/>
        </w:rPr>
        <w:t>Композитор, 2002. – 47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Чайковский П. Пиковая дама (отрывки из опер). – М.: Музыка, 1966. – 52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Шостакович Д. Концертино для двух фортепиано. – М.: Музыка, 1974. -31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Шуберт Ф. Вальсы. Избранные произведения для фортепиано в 4 руки. – М.: Музыка, 1989. – 63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Шуберт Ф. Вальсы. Обработка для 2-х фортепиано С. Прокофьева. - М.: Государственное музыкальное издательство, 1959. -38 с.</w:t>
      </w:r>
    </w:p>
    <w:p w:rsidR="00422CEA" w:rsidRPr="00422CEA" w:rsidRDefault="00422CEA" w:rsidP="006E2FC4">
      <w:pPr>
        <w:pStyle w:val="aa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CEA">
        <w:rPr>
          <w:rFonts w:ascii="Times New Roman" w:eastAsia="Times New Roman" w:hAnsi="Times New Roman" w:cs="Times New Roman"/>
          <w:sz w:val="28"/>
          <w:szCs w:val="28"/>
        </w:rPr>
        <w:t>Шуберт Ф. Фантазия соч. 108 для фортепиано в 4 руки. - М.: Государственное музыкальное издательство, 1961. – 39 с.</w:t>
      </w:r>
    </w:p>
    <w:p w:rsidR="00B45262" w:rsidRDefault="00B45262" w:rsidP="006E2FC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22CEA" w:rsidRDefault="00B45262" w:rsidP="006E2FC4">
      <w:pPr>
        <w:pStyle w:val="1"/>
        <w:spacing w:line="240" w:lineRule="auto"/>
      </w:pPr>
      <w:bookmarkStart w:id="12" w:name="_Toc525656544"/>
      <w:r>
        <w:lastRenderedPageBreak/>
        <w:t>Репертуарный список</w:t>
      </w:r>
      <w:bookmarkEnd w:id="12"/>
    </w:p>
    <w:p w:rsidR="00422CEA" w:rsidRPr="00AA1FA4" w:rsidRDefault="00422CEA" w:rsidP="006E2FC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1"/>
          <w:sz w:val="28"/>
          <w:szCs w:val="28"/>
          <w:u w:val="single"/>
        </w:rPr>
        <w:t>Произведения крупной формы</w:t>
      </w:r>
      <w:r>
        <w:rPr>
          <w:rFonts w:ascii="Times New Roman" w:hAnsi="Times New Roman"/>
          <w:spacing w:val="-1"/>
          <w:sz w:val="28"/>
          <w:szCs w:val="28"/>
          <w:u w:val="single"/>
        </w:rPr>
        <w:t>:</w:t>
      </w:r>
    </w:p>
    <w:p w:rsidR="00422CEA" w:rsidRPr="00AA1FA4" w:rsidRDefault="00422CEA" w:rsidP="006E2FC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Брамс И. Соч. 23. Вариации на тему Шумана.</w:t>
      </w:r>
    </w:p>
    <w:p w:rsidR="00422CEA" w:rsidRPr="00AA1FA4" w:rsidRDefault="00422CEA" w:rsidP="006E2FC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Дебюсси К. Симфония для фортепиано в 4 руки.</w:t>
      </w:r>
    </w:p>
    <w:p w:rsidR="00422CEA" w:rsidRPr="00AA1FA4" w:rsidRDefault="00422CEA" w:rsidP="006E2FC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Мендельсон Ф. Соч. 83 А. Анданте и вариации. Си-бемоль мажор.</w:t>
      </w:r>
    </w:p>
    <w:p w:rsidR="00422CEA" w:rsidRPr="00AA1FA4" w:rsidRDefault="00422CEA" w:rsidP="006E2FC4">
      <w:pPr>
        <w:numPr>
          <w:ilvl w:val="2"/>
          <w:numId w:val="35"/>
        </w:numPr>
        <w:shd w:val="clear" w:color="auto" w:fill="FFFFFF"/>
        <w:spacing w:after="0" w:line="240" w:lineRule="auto"/>
        <w:ind w:right="2688"/>
        <w:rPr>
          <w:rFonts w:ascii="Times New Roman" w:hAnsi="Times New Roman"/>
          <w:spacing w:val="-3"/>
          <w:sz w:val="28"/>
          <w:szCs w:val="28"/>
        </w:rPr>
      </w:pPr>
      <w:r w:rsidRPr="00AA1FA4">
        <w:rPr>
          <w:rFonts w:ascii="Times New Roman" w:hAnsi="Times New Roman"/>
          <w:spacing w:val="-3"/>
          <w:sz w:val="28"/>
          <w:szCs w:val="28"/>
        </w:rPr>
        <w:t xml:space="preserve">Соч. 92. Блестящее аллегро. Ля мажор. </w:t>
      </w:r>
    </w:p>
    <w:p w:rsidR="00422CEA" w:rsidRPr="00AA1FA4" w:rsidRDefault="00422CEA" w:rsidP="006E2FC4">
      <w:pPr>
        <w:numPr>
          <w:ilvl w:val="0"/>
          <w:numId w:val="35"/>
        </w:numPr>
        <w:shd w:val="clear" w:color="auto" w:fill="FFFFFF"/>
        <w:spacing w:after="0" w:line="240" w:lineRule="auto"/>
        <w:ind w:right="2688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Моцарт В. Соч. 3 Соната Си-бемоль мажор. </w:t>
      </w:r>
    </w:p>
    <w:p w:rsidR="00422CEA" w:rsidRPr="00AA1FA4" w:rsidRDefault="00422CEA" w:rsidP="006E2FC4">
      <w:pPr>
        <w:numPr>
          <w:ilvl w:val="1"/>
          <w:numId w:val="35"/>
        </w:numPr>
        <w:shd w:val="clear" w:color="auto" w:fill="FFFFFF"/>
        <w:spacing w:after="0" w:line="240" w:lineRule="auto"/>
        <w:ind w:right="2688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Соч. 15. Соната</w:t>
      </w:r>
      <w:proofErr w:type="gramStart"/>
      <w:r w:rsidRPr="00AA1FA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1FA4">
        <w:rPr>
          <w:rFonts w:ascii="Times New Roman" w:hAnsi="Times New Roman"/>
          <w:sz w:val="28"/>
          <w:szCs w:val="28"/>
        </w:rPr>
        <w:t xml:space="preserve">о мажор. </w:t>
      </w:r>
    </w:p>
    <w:p w:rsidR="00422CEA" w:rsidRPr="00AA1FA4" w:rsidRDefault="00422CEA" w:rsidP="006E2FC4">
      <w:pPr>
        <w:numPr>
          <w:ilvl w:val="1"/>
          <w:numId w:val="35"/>
        </w:numPr>
        <w:shd w:val="clear" w:color="auto" w:fill="FFFFFF"/>
        <w:spacing w:after="0" w:line="240" w:lineRule="auto"/>
        <w:ind w:right="2688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Фантазия фа минор. </w:t>
      </w:r>
    </w:p>
    <w:p w:rsidR="00422CEA" w:rsidRPr="00AA1FA4" w:rsidRDefault="00422CEA" w:rsidP="006E2FC4">
      <w:pPr>
        <w:numPr>
          <w:ilvl w:val="0"/>
          <w:numId w:val="35"/>
        </w:numPr>
        <w:shd w:val="clear" w:color="auto" w:fill="FFFFFF"/>
        <w:spacing w:after="0" w:line="240" w:lineRule="auto"/>
        <w:ind w:right="2688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Мусоргский М. Соната.</w:t>
      </w:r>
    </w:p>
    <w:p w:rsidR="00422CEA" w:rsidRPr="00AA1FA4" w:rsidRDefault="00422CEA" w:rsidP="006E2FC4">
      <w:pPr>
        <w:numPr>
          <w:ilvl w:val="0"/>
          <w:numId w:val="35"/>
        </w:numPr>
        <w:shd w:val="clear" w:color="auto" w:fill="FFFFFF"/>
        <w:spacing w:after="0" w:line="240" w:lineRule="auto"/>
        <w:ind w:right="538"/>
        <w:rPr>
          <w:rFonts w:ascii="Times New Roman" w:hAnsi="Times New Roman"/>
          <w:spacing w:val="-2"/>
          <w:sz w:val="28"/>
          <w:szCs w:val="28"/>
        </w:rPr>
      </w:pPr>
      <w:r w:rsidRPr="00AA1FA4">
        <w:rPr>
          <w:rFonts w:ascii="Times New Roman" w:hAnsi="Times New Roman"/>
          <w:spacing w:val="-2"/>
          <w:sz w:val="28"/>
          <w:szCs w:val="28"/>
        </w:rPr>
        <w:t xml:space="preserve">Шуберт Ф. Соч. 35. 8 вариаций на оригинальную тему Ля-бемоль мажор. </w:t>
      </w:r>
    </w:p>
    <w:p w:rsidR="00422CEA" w:rsidRPr="00AA1FA4" w:rsidRDefault="00422CEA" w:rsidP="006E2FC4">
      <w:pPr>
        <w:numPr>
          <w:ilvl w:val="1"/>
          <w:numId w:val="35"/>
        </w:numPr>
        <w:shd w:val="clear" w:color="auto" w:fill="FFFFFF"/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Соч. 103. Фантазия фа минор. </w:t>
      </w:r>
    </w:p>
    <w:p w:rsidR="00422CEA" w:rsidRPr="00AA1FA4" w:rsidRDefault="00422CEA" w:rsidP="006E2FC4">
      <w:pPr>
        <w:numPr>
          <w:ilvl w:val="1"/>
          <w:numId w:val="35"/>
        </w:numPr>
        <w:shd w:val="clear" w:color="auto" w:fill="FFFFFF"/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Соч. 140. Соната</w:t>
      </w:r>
      <w:proofErr w:type="gramStart"/>
      <w:r w:rsidRPr="00AA1FA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1FA4">
        <w:rPr>
          <w:rFonts w:ascii="Times New Roman" w:hAnsi="Times New Roman"/>
          <w:sz w:val="28"/>
          <w:szCs w:val="28"/>
        </w:rPr>
        <w:t xml:space="preserve">о мажор. </w:t>
      </w:r>
    </w:p>
    <w:p w:rsidR="00422CEA" w:rsidRPr="00AA1FA4" w:rsidRDefault="00422CEA" w:rsidP="006E2FC4">
      <w:pPr>
        <w:numPr>
          <w:ilvl w:val="0"/>
          <w:numId w:val="35"/>
        </w:numPr>
        <w:shd w:val="clear" w:color="auto" w:fill="FFFFFF"/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Шуман Р. Соч. 17 Фантазия.</w:t>
      </w:r>
    </w:p>
    <w:p w:rsidR="00422CEA" w:rsidRPr="00AA1FA4" w:rsidRDefault="00422CEA" w:rsidP="006E2FC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5"/>
          <w:sz w:val="28"/>
          <w:szCs w:val="28"/>
          <w:u w:val="single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5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5"/>
          <w:sz w:val="28"/>
          <w:szCs w:val="28"/>
          <w:u w:val="single"/>
        </w:rPr>
        <w:t>Сюиты</w:t>
      </w:r>
    </w:p>
    <w:p w:rsidR="00422CEA" w:rsidRPr="00664193" w:rsidRDefault="00422CEA" w:rsidP="006E2FC4">
      <w:pPr>
        <w:pStyle w:val="aa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664193">
        <w:rPr>
          <w:rFonts w:ascii="Times New Roman" w:hAnsi="Times New Roman"/>
          <w:sz w:val="28"/>
          <w:szCs w:val="28"/>
        </w:rPr>
        <w:t xml:space="preserve">Дебюсси К. Маленькая сюита. </w:t>
      </w:r>
    </w:p>
    <w:p w:rsidR="00422CEA" w:rsidRPr="00422CEA" w:rsidRDefault="00422CEA" w:rsidP="006E2FC4">
      <w:pPr>
        <w:pStyle w:val="aa"/>
        <w:numPr>
          <w:ilvl w:val="0"/>
          <w:numId w:val="36"/>
        </w:numPr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664193">
        <w:rPr>
          <w:rFonts w:ascii="Times New Roman" w:hAnsi="Times New Roman"/>
          <w:spacing w:val="-2"/>
          <w:sz w:val="28"/>
          <w:szCs w:val="28"/>
        </w:rPr>
        <w:t>Манукян</w:t>
      </w:r>
      <w:proofErr w:type="spellEnd"/>
      <w:r w:rsidRPr="00664193">
        <w:rPr>
          <w:rFonts w:ascii="Times New Roman" w:hAnsi="Times New Roman"/>
          <w:spacing w:val="-2"/>
          <w:sz w:val="28"/>
          <w:szCs w:val="28"/>
        </w:rPr>
        <w:t xml:space="preserve"> И. Соч. 10. Сюита</w:t>
      </w:r>
      <w:r w:rsidRPr="00422CE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664193">
        <w:rPr>
          <w:rFonts w:ascii="Times New Roman" w:hAnsi="Times New Roman"/>
          <w:spacing w:val="-2"/>
          <w:sz w:val="28"/>
          <w:szCs w:val="28"/>
        </w:rPr>
        <w:t>ч</w:t>
      </w:r>
      <w:r w:rsidRPr="00422CEA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664193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22CE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664193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422CE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664193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 w:rsidRPr="00422CEA">
        <w:rPr>
          <w:rFonts w:ascii="Times New Roman" w:hAnsi="Times New Roman"/>
          <w:spacing w:val="-2"/>
          <w:sz w:val="28"/>
          <w:szCs w:val="28"/>
        </w:rPr>
        <w:t>.</w:t>
      </w:r>
    </w:p>
    <w:p w:rsidR="00422CEA" w:rsidRDefault="00422CEA" w:rsidP="006E2FC4">
      <w:pPr>
        <w:pStyle w:val="aa"/>
        <w:rPr>
          <w:rFonts w:ascii="Times New Roman" w:hAnsi="Times New Roman"/>
          <w:sz w:val="28"/>
          <w:szCs w:val="28"/>
          <w:u w:val="single"/>
        </w:rPr>
      </w:pPr>
    </w:p>
    <w:p w:rsidR="00422CEA" w:rsidRPr="00664193" w:rsidRDefault="00422CEA" w:rsidP="006E2FC4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664193">
        <w:rPr>
          <w:rFonts w:ascii="Times New Roman" w:hAnsi="Times New Roman"/>
          <w:sz w:val="28"/>
          <w:szCs w:val="28"/>
          <w:u w:val="single"/>
        </w:rPr>
        <w:t>Произведения малой формы</w:t>
      </w:r>
    </w:p>
    <w:p w:rsidR="00422CEA" w:rsidRPr="00664193" w:rsidRDefault="00422CEA" w:rsidP="006E2FC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664193">
        <w:rPr>
          <w:rFonts w:ascii="Times New Roman" w:hAnsi="Times New Roman"/>
          <w:sz w:val="28"/>
          <w:szCs w:val="28"/>
        </w:rPr>
        <w:t>Бородин А. Тарантелла.</w:t>
      </w:r>
    </w:p>
    <w:p w:rsidR="00422CEA" w:rsidRPr="00664193" w:rsidRDefault="00422CEA" w:rsidP="006E2FC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664193">
        <w:rPr>
          <w:rFonts w:ascii="Times New Roman" w:hAnsi="Times New Roman"/>
          <w:sz w:val="28"/>
          <w:szCs w:val="28"/>
        </w:rPr>
        <w:t>Брамс И. Вальсы. Венгерские танцы (тетради 1 и 2).</w:t>
      </w:r>
    </w:p>
    <w:p w:rsidR="00422CEA" w:rsidRPr="00664193" w:rsidRDefault="00422CEA" w:rsidP="006E2FC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64193">
        <w:rPr>
          <w:rFonts w:ascii="Times New Roman" w:hAnsi="Times New Roman"/>
          <w:sz w:val="28"/>
          <w:szCs w:val="28"/>
        </w:rPr>
        <w:t>Гаврилин</w:t>
      </w:r>
      <w:proofErr w:type="gramEnd"/>
      <w:r w:rsidRPr="00664193">
        <w:rPr>
          <w:rFonts w:ascii="Times New Roman" w:hAnsi="Times New Roman"/>
          <w:sz w:val="28"/>
          <w:szCs w:val="28"/>
        </w:rPr>
        <w:t xml:space="preserve"> В. На тройке, Ямская. </w:t>
      </w:r>
    </w:p>
    <w:p w:rsidR="00422CEA" w:rsidRPr="00664193" w:rsidRDefault="00422CEA" w:rsidP="006E2FC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664193">
        <w:rPr>
          <w:rFonts w:ascii="Times New Roman" w:hAnsi="Times New Roman"/>
          <w:spacing w:val="-3"/>
          <w:sz w:val="28"/>
          <w:szCs w:val="28"/>
        </w:rPr>
        <w:t>Дворжак А. Соч. 59. Легенды № 7, 8, 9, 10.</w:t>
      </w:r>
    </w:p>
    <w:p w:rsidR="00422CEA" w:rsidRPr="00664193" w:rsidRDefault="00422CEA" w:rsidP="006E2FC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664193">
        <w:rPr>
          <w:rFonts w:ascii="Times New Roman" w:hAnsi="Times New Roman"/>
          <w:spacing w:val="-1"/>
          <w:sz w:val="28"/>
          <w:szCs w:val="28"/>
        </w:rPr>
        <w:t xml:space="preserve">Соч. 45. Славянские танцы. Тетради 1 и 2. </w:t>
      </w:r>
    </w:p>
    <w:p w:rsidR="00422CEA" w:rsidRPr="00664193" w:rsidRDefault="00422CEA" w:rsidP="006E2FC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664193">
        <w:rPr>
          <w:rFonts w:ascii="Times New Roman" w:hAnsi="Times New Roman"/>
          <w:spacing w:val="-1"/>
          <w:sz w:val="28"/>
          <w:szCs w:val="28"/>
        </w:rPr>
        <w:t>Мошковский</w:t>
      </w:r>
      <w:proofErr w:type="spellEnd"/>
      <w:r w:rsidRPr="00664193">
        <w:rPr>
          <w:rFonts w:ascii="Times New Roman" w:hAnsi="Times New Roman"/>
          <w:spacing w:val="-1"/>
          <w:sz w:val="28"/>
          <w:szCs w:val="28"/>
        </w:rPr>
        <w:t xml:space="preserve"> М. Соч. 12. Испанские танцы. </w:t>
      </w:r>
    </w:p>
    <w:p w:rsidR="00422CEA" w:rsidRPr="00664193" w:rsidRDefault="00422CEA" w:rsidP="006E2FC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664193">
        <w:rPr>
          <w:rFonts w:ascii="Times New Roman" w:hAnsi="Times New Roman"/>
          <w:spacing w:val="-2"/>
          <w:sz w:val="28"/>
          <w:szCs w:val="28"/>
        </w:rPr>
        <w:t>Танеев С. Большой торжественный марш. Марш</w:t>
      </w:r>
      <w:proofErr w:type="gramStart"/>
      <w:r w:rsidRPr="00664193">
        <w:rPr>
          <w:rFonts w:ascii="Times New Roman" w:hAnsi="Times New Roman"/>
          <w:spacing w:val="-2"/>
          <w:sz w:val="28"/>
          <w:szCs w:val="28"/>
        </w:rPr>
        <w:t xml:space="preserve"> Д</w:t>
      </w:r>
      <w:proofErr w:type="gramEnd"/>
      <w:r w:rsidRPr="00664193">
        <w:rPr>
          <w:rFonts w:ascii="Times New Roman" w:hAnsi="Times New Roman"/>
          <w:spacing w:val="-2"/>
          <w:sz w:val="28"/>
          <w:szCs w:val="28"/>
        </w:rPr>
        <w:t xml:space="preserve">о мажор. </w:t>
      </w:r>
      <w:r w:rsidRPr="00664193">
        <w:rPr>
          <w:rFonts w:ascii="Times New Roman" w:hAnsi="Times New Roman"/>
          <w:sz w:val="28"/>
          <w:szCs w:val="28"/>
        </w:rPr>
        <w:t>Брызгалова В. Е. «</w:t>
      </w:r>
      <w:proofErr w:type="spellStart"/>
      <w:r w:rsidRPr="00664193">
        <w:rPr>
          <w:rFonts w:ascii="Times New Roman" w:hAnsi="Times New Roman"/>
          <w:sz w:val="28"/>
          <w:szCs w:val="28"/>
        </w:rPr>
        <w:t>Тилим</w:t>
      </w:r>
      <w:proofErr w:type="spellEnd"/>
      <w:r w:rsidRPr="00664193">
        <w:rPr>
          <w:rFonts w:ascii="Times New Roman" w:hAnsi="Times New Roman"/>
          <w:sz w:val="28"/>
          <w:szCs w:val="28"/>
        </w:rPr>
        <w:t>-бом».</w:t>
      </w:r>
    </w:p>
    <w:p w:rsidR="00422CEA" w:rsidRPr="00AA1FA4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A1FA4">
        <w:rPr>
          <w:rFonts w:ascii="Times New Roman" w:hAnsi="Times New Roman"/>
          <w:b/>
          <w:spacing w:val="-1"/>
          <w:sz w:val="28"/>
          <w:szCs w:val="28"/>
        </w:rPr>
        <w:t>Переложения симфонических и инструментальных произведений:</w:t>
      </w:r>
    </w:p>
    <w:p w:rsidR="00422CEA" w:rsidRPr="00AA1FA4" w:rsidRDefault="00422CEA" w:rsidP="006E2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2"/>
          <w:sz w:val="28"/>
          <w:szCs w:val="28"/>
          <w:u w:val="single"/>
        </w:rPr>
        <w:t>Произведения крупной формы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pacing w:val="-3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Балакирев М. Увертюры на темы русских народных песен. Для </w:t>
      </w:r>
      <w:r w:rsidRPr="00AD6F8A">
        <w:rPr>
          <w:rFonts w:ascii="Times New Roman" w:hAnsi="Times New Roman"/>
          <w:spacing w:val="-3"/>
          <w:sz w:val="28"/>
          <w:szCs w:val="28"/>
        </w:rPr>
        <w:t xml:space="preserve">симфонического оркестра (переложение автора).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>Бетховен Л. Соч. 18, 59, 130, 131, 133, 135. Квартеты. Симфонии № 1-9.</w:t>
      </w:r>
      <w:r w:rsidRPr="00AD6F8A">
        <w:rPr>
          <w:rFonts w:ascii="Times New Roman" w:hAnsi="Times New Roman"/>
          <w:spacing w:val="-1"/>
          <w:sz w:val="28"/>
          <w:szCs w:val="28"/>
        </w:rPr>
        <w:t>Увертюры: «Кориолан», «</w:t>
      </w:r>
      <w:proofErr w:type="spellStart"/>
      <w:r w:rsidRPr="00AD6F8A">
        <w:rPr>
          <w:rFonts w:ascii="Times New Roman" w:hAnsi="Times New Roman"/>
          <w:spacing w:val="-1"/>
          <w:sz w:val="28"/>
          <w:szCs w:val="28"/>
        </w:rPr>
        <w:t>Леонора</w:t>
      </w:r>
      <w:proofErr w:type="spellEnd"/>
      <w:r w:rsidRPr="00AD6F8A">
        <w:rPr>
          <w:rFonts w:ascii="Times New Roman" w:hAnsi="Times New Roman"/>
          <w:spacing w:val="-1"/>
          <w:sz w:val="28"/>
          <w:szCs w:val="28"/>
        </w:rPr>
        <w:t xml:space="preserve">» (переложения </w:t>
      </w:r>
      <w:r w:rsidRPr="00AD6F8A">
        <w:rPr>
          <w:rFonts w:ascii="Times New Roman" w:hAnsi="Times New Roman"/>
          <w:spacing w:val="-1"/>
          <w:sz w:val="28"/>
          <w:szCs w:val="28"/>
          <w:lang w:val="en-US"/>
        </w:rPr>
        <w:t>X</w:t>
      </w:r>
      <w:r w:rsidRPr="00AD6F8A">
        <w:rPr>
          <w:rFonts w:ascii="Times New Roman" w:hAnsi="Times New Roman"/>
          <w:spacing w:val="-1"/>
          <w:sz w:val="28"/>
          <w:szCs w:val="28"/>
        </w:rPr>
        <w:t xml:space="preserve">.Ульриха).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Бородин А. Вторая симфония (переложение автора, редакция П. </w:t>
      </w:r>
      <w:proofErr w:type="spellStart"/>
      <w:r w:rsidRPr="00AD6F8A">
        <w:rPr>
          <w:rFonts w:ascii="Times New Roman" w:hAnsi="Times New Roman"/>
          <w:sz w:val="28"/>
          <w:szCs w:val="28"/>
        </w:rPr>
        <w:t>Ламма</w:t>
      </w:r>
      <w:proofErr w:type="spellEnd"/>
      <w:r w:rsidRPr="00AD6F8A">
        <w:rPr>
          <w:rFonts w:ascii="Times New Roman" w:hAnsi="Times New Roman"/>
          <w:sz w:val="28"/>
          <w:szCs w:val="28"/>
        </w:rPr>
        <w:t xml:space="preserve">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Брамс И. Соч. 11. Серенада для большого оркестра.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Вагнер Р. Увертюра к опере «Тангейзер».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Гершвин Дж. Кубинская увертюра. Для симфонического оркестра (переложение автора).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lastRenderedPageBreak/>
        <w:t xml:space="preserve">Глазунов А. Русская фантазия. Для симфонического оркестра (переложение автора).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>Глинка М. Испанская увертюра № 1: Блестящее каприччио на тему Арагонской хоты.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Испанская увертюра № 2: Воспоминание о летней ночи в Мадриде (переложение М. Балакирева).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D6F8A">
        <w:rPr>
          <w:rFonts w:ascii="Times New Roman" w:hAnsi="Times New Roman"/>
          <w:spacing w:val="-1"/>
          <w:sz w:val="28"/>
          <w:szCs w:val="28"/>
        </w:rPr>
        <w:t xml:space="preserve">Камаринская: Фантазия на темы двух русских песен.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F8A">
        <w:rPr>
          <w:rFonts w:ascii="Times New Roman" w:hAnsi="Times New Roman"/>
          <w:sz w:val="28"/>
          <w:szCs w:val="28"/>
        </w:rPr>
        <w:t>Лядов</w:t>
      </w:r>
      <w:proofErr w:type="spellEnd"/>
      <w:r w:rsidRPr="00AD6F8A">
        <w:rPr>
          <w:rFonts w:ascii="Times New Roman" w:hAnsi="Times New Roman"/>
          <w:sz w:val="28"/>
          <w:szCs w:val="28"/>
        </w:rPr>
        <w:t xml:space="preserve"> А. 3 симфонические картины (переложение автора): Баба </w:t>
      </w:r>
      <w:proofErr w:type="spellStart"/>
      <w:r w:rsidRPr="00AD6F8A">
        <w:rPr>
          <w:rFonts w:ascii="Times New Roman" w:hAnsi="Times New Roman"/>
          <w:sz w:val="28"/>
          <w:szCs w:val="28"/>
        </w:rPr>
        <w:t>Яга</w:t>
      </w:r>
      <w:proofErr w:type="gramStart"/>
      <w:r w:rsidRPr="00AD6F8A">
        <w:rPr>
          <w:rFonts w:ascii="Times New Roman" w:hAnsi="Times New Roman"/>
          <w:sz w:val="28"/>
          <w:szCs w:val="28"/>
        </w:rPr>
        <w:t>,В</w:t>
      </w:r>
      <w:proofErr w:type="gramEnd"/>
      <w:r w:rsidRPr="00AD6F8A">
        <w:rPr>
          <w:rFonts w:ascii="Times New Roman" w:hAnsi="Times New Roman"/>
          <w:sz w:val="28"/>
          <w:szCs w:val="28"/>
        </w:rPr>
        <w:t>олшебное</w:t>
      </w:r>
      <w:proofErr w:type="spellEnd"/>
      <w:r w:rsidRPr="00AD6F8A">
        <w:rPr>
          <w:rFonts w:ascii="Times New Roman" w:hAnsi="Times New Roman"/>
          <w:sz w:val="28"/>
          <w:szCs w:val="28"/>
        </w:rPr>
        <w:t xml:space="preserve"> озеро, Кикимора.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Моцарт В. Симфонии № 38, 39, 41 (части </w:t>
      </w:r>
      <w:r w:rsidRPr="00AD6F8A">
        <w:rPr>
          <w:rFonts w:ascii="Times New Roman" w:hAnsi="Times New Roman"/>
          <w:sz w:val="28"/>
          <w:szCs w:val="28"/>
          <w:lang w:val="en-US"/>
        </w:rPr>
        <w:t>I</w:t>
      </w:r>
      <w:r w:rsidRPr="00AD6F8A">
        <w:rPr>
          <w:rFonts w:ascii="Times New Roman" w:hAnsi="Times New Roman"/>
          <w:sz w:val="28"/>
          <w:szCs w:val="28"/>
        </w:rPr>
        <w:t xml:space="preserve">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Прокофьев С. «Петя и волк». Симфоническая сказка (переложение В. Блока, </w:t>
      </w:r>
      <w:r w:rsidRPr="00AD6F8A">
        <w:rPr>
          <w:rFonts w:ascii="Times New Roman" w:hAnsi="Times New Roman"/>
          <w:spacing w:val="-1"/>
          <w:sz w:val="28"/>
          <w:szCs w:val="28"/>
        </w:rPr>
        <w:t xml:space="preserve">ред. А. </w:t>
      </w:r>
      <w:proofErr w:type="spellStart"/>
      <w:r w:rsidRPr="00AD6F8A">
        <w:rPr>
          <w:rFonts w:ascii="Times New Roman" w:hAnsi="Times New Roman"/>
          <w:spacing w:val="-1"/>
          <w:sz w:val="28"/>
          <w:szCs w:val="28"/>
        </w:rPr>
        <w:t>Батаговой</w:t>
      </w:r>
      <w:proofErr w:type="spellEnd"/>
      <w:r w:rsidRPr="00AD6F8A">
        <w:rPr>
          <w:rFonts w:ascii="Times New Roman" w:hAnsi="Times New Roman"/>
          <w:spacing w:val="-1"/>
          <w:sz w:val="28"/>
          <w:szCs w:val="28"/>
        </w:rPr>
        <w:t xml:space="preserve"> и Н. Лукьяновой). </w:t>
      </w:r>
    </w:p>
    <w:p w:rsidR="00422CEA" w:rsidRPr="00AD6F8A" w:rsidRDefault="00422CEA" w:rsidP="006E2FC4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AD6F8A">
        <w:rPr>
          <w:rFonts w:ascii="Times New Roman" w:hAnsi="Times New Roman"/>
          <w:spacing w:val="-2"/>
          <w:sz w:val="28"/>
          <w:szCs w:val="28"/>
        </w:rPr>
        <w:t xml:space="preserve">Шуберт Ф. Симфония </w:t>
      </w:r>
      <w:proofErr w:type="gramStart"/>
      <w:r w:rsidRPr="00AD6F8A">
        <w:rPr>
          <w:rFonts w:ascii="Times New Roman" w:hAnsi="Times New Roman"/>
          <w:spacing w:val="-2"/>
          <w:sz w:val="28"/>
          <w:szCs w:val="28"/>
        </w:rPr>
        <w:t>до</w:t>
      </w:r>
      <w:proofErr w:type="gramEnd"/>
      <w:r w:rsidRPr="00AD6F8A">
        <w:rPr>
          <w:rFonts w:ascii="Times New Roman" w:hAnsi="Times New Roman"/>
          <w:spacing w:val="-2"/>
          <w:sz w:val="28"/>
          <w:szCs w:val="28"/>
        </w:rPr>
        <w:t xml:space="preserve"> минор  Трагическая», ч. </w:t>
      </w:r>
      <w:r w:rsidRPr="00AD6F8A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AD6F8A">
        <w:rPr>
          <w:rFonts w:ascii="Times New Roman" w:hAnsi="Times New Roman"/>
          <w:spacing w:val="-2"/>
          <w:sz w:val="28"/>
          <w:szCs w:val="28"/>
        </w:rPr>
        <w:t>.</w:t>
      </w:r>
    </w:p>
    <w:p w:rsidR="00422CEA" w:rsidRPr="00AA1FA4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pacing w:val="-5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5"/>
          <w:sz w:val="28"/>
          <w:szCs w:val="28"/>
          <w:u w:val="single"/>
        </w:rPr>
        <w:t>Сюиты</w:t>
      </w:r>
    </w:p>
    <w:p w:rsidR="00422CEA" w:rsidRPr="00AA1FA4" w:rsidRDefault="00422CEA" w:rsidP="006E2FC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Ж. Концертные сюиты из музыки к драме А. Доде «</w:t>
      </w:r>
      <w:proofErr w:type="spellStart"/>
      <w:r w:rsidRPr="00AA1FA4">
        <w:rPr>
          <w:rFonts w:ascii="Times New Roman" w:hAnsi="Times New Roman"/>
          <w:sz w:val="28"/>
          <w:szCs w:val="28"/>
        </w:rPr>
        <w:t>Арлезианка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 xml:space="preserve"> (переложение О. Зингера)</w:t>
      </w:r>
      <w:proofErr w:type="gramStart"/>
      <w:r w:rsidRPr="00AA1FA4">
        <w:rPr>
          <w:rFonts w:ascii="Times New Roman" w:hAnsi="Times New Roman"/>
          <w:sz w:val="28"/>
          <w:szCs w:val="28"/>
        </w:rPr>
        <w:t>.</w:t>
      </w:r>
      <w:r w:rsidRPr="00AA1FA4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AA1FA4">
        <w:rPr>
          <w:rFonts w:ascii="Times New Roman" w:hAnsi="Times New Roman"/>
          <w:spacing w:val="-1"/>
          <w:sz w:val="28"/>
          <w:szCs w:val="28"/>
        </w:rPr>
        <w:t xml:space="preserve">юита № 1: Прелюд, Менуэт, </w:t>
      </w:r>
      <w:proofErr w:type="spellStart"/>
      <w:r w:rsidRPr="00AA1FA4">
        <w:rPr>
          <w:rFonts w:ascii="Times New Roman" w:hAnsi="Times New Roman"/>
          <w:spacing w:val="-1"/>
          <w:sz w:val="28"/>
          <w:szCs w:val="28"/>
        </w:rPr>
        <w:t>Адажиетто</w:t>
      </w:r>
      <w:proofErr w:type="spellEnd"/>
      <w:r w:rsidRPr="00AA1FA4">
        <w:rPr>
          <w:rFonts w:ascii="Times New Roman" w:hAnsi="Times New Roman"/>
          <w:spacing w:val="-1"/>
          <w:sz w:val="28"/>
          <w:szCs w:val="28"/>
        </w:rPr>
        <w:t xml:space="preserve">, Карийон. Сюита № 2: Пастораль, Интермеццо, Менуэт, Фарандола. </w:t>
      </w:r>
    </w:p>
    <w:p w:rsidR="00422CEA" w:rsidRPr="00AA1FA4" w:rsidRDefault="00422CEA" w:rsidP="006E2FC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Прокофьев С. Соч. 21. Сюита из балета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</w:rPr>
        <w:t>Шут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>.</w:t>
      </w:r>
    </w:p>
    <w:p w:rsidR="00422CEA" w:rsidRPr="00AA1FA4" w:rsidRDefault="00422CEA" w:rsidP="006E2FC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П. </w:t>
      </w:r>
      <w:r w:rsidRPr="00AA1FA4">
        <w:rPr>
          <w:rFonts w:ascii="Times New Roman" w:hAnsi="Times New Roman"/>
          <w:sz w:val="28"/>
          <w:szCs w:val="28"/>
        </w:rPr>
        <w:t xml:space="preserve">Серенада для  струнного  оркестра (переложение  автора): Пьеса в форме сонатины, Вальс, Элегия, финал. </w:t>
      </w:r>
      <w:r w:rsidRPr="00AA1FA4">
        <w:rPr>
          <w:rFonts w:ascii="Times New Roman" w:hAnsi="Times New Roman"/>
          <w:spacing w:val="-1"/>
          <w:sz w:val="28"/>
          <w:szCs w:val="28"/>
        </w:rPr>
        <w:t>Соч. 55. Третья сюита для оркестра (переложение автора).</w:t>
      </w:r>
    </w:p>
    <w:p w:rsidR="00422CEA" w:rsidRPr="00AA1FA4" w:rsidRDefault="00422CEA" w:rsidP="006E2FC4">
      <w:pPr>
        <w:shd w:val="clear" w:color="auto" w:fill="FFFFFF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3"/>
          <w:sz w:val="28"/>
          <w:szCs w:val="28"/>
          <w:u w:val="single"/>
        </w:rPr>
        <w:t>Произведения малой формы</w:t>
      </w:r>
    </w:p>
    <w:p w:rsidR="00422CEA" w:rsidRPr="00AA1FA4" w:rsidRDefault="00422CEA" w:rsidP="006E2FC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Барток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Б. Концерт для оркестра, часть </w:t>
      </w:r>
      <w:r w:rsidRPr="00AA1FA4">
        <w:rPr>
          <w:rFonts w:ascii="Times New Roman" w:hAnsi="Times New Roman"/>
          <w:sz w:val="28"/>
          <w:szCs w:val="28"/>
          <w:lang w:val="en-US"/>
        </w:rPr>
        <w:t>IV</w:t>
      </w:r>
      <w:r w:rsidRPr="00AA1FA4">
        <w:rPr>
          <w:rFonts w:ascii="Times New Roman" w:hAnsi="Times New Roman"/>
          <w:sz w:val="28"/>
          <w:szCs w:val="28"/>
        </w:rPr>
        <w:t>. Прерванное интермеццо.</w:t>
      </w:r>
    </w:p>
    <w:p w:rsidR="00422CEA" w:rsidRPr="00AA1FA4" w:rsidRDefault="00422CEA" w:rsidP="006E2FC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 xml:space="preserve">Берлиоз Г. Фантастическая симфония, ч. </w:t>
      </w:r>
      <w:r w:rsidRPr="00AA1FA4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A1FA4">
        <w:rPr>
          <w:rFonts w:ascii="Times New Roman" w:hAnsi="Times New Roman"/>
          <w:spacing w:val="-1"/>
          <w:sz w:val="28"/>
          <w:szCs w:val="28"/>
        </w:rPr>
        <w:t>Бал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A1FA4">
        <w:rPr>
          <w:rFonts w:ascii="Times New Roman" w:hAnsi="Times New Roman"/>
          <w:spacing w:val="-1"/>
          <w:sz w:val="28"/>
          <w:szCs w:val="28"/>
        </w:rPr>
        <w:t>.</w:t>
      </w:r>
    </w:p>
    <w:p w:rsidR="00422CEA" w:rsidRPr="00AA1FA4" w:rsidRDefault="00422CEA" w:rsidP="006E2FC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Григ Э. Соч. 35. Норвежские танцы (переложение автора)</w:t>
      </w:r>
      <w:proofErr w:type="gramStart"/>
      <w:r w:rsidRPr="00AA1FA4">
        <w:rPr>
          <w:rFonts w:ascii="Times New Roman" w:hAnsi="Times New Roman"/>
          <w:sz w:val="28"/>
          <w:szCs w:val="28"/>
        </w:rPr>
        <w:t>.</w:t>
      </w:r>
      <w:r w:rsidRPr="00AA1FA4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AA1FA4">
        <w:rPr>
          <w:rFonts w:ascii="Times New Roman" w:hAnsi="Times New Roman"/>
          <w:spacing w:val="-1"/>
          <w:sz w:val="28"/>
          <w:szCs w:val="28"/>
        </w:rPr>
        <w:t xml:space="preserve">оч. 64. Симфонические танцы. </w:t>
      </w:r>
    </w:p>
    <w:p w:rsidR="00422CEA" w:rsidRPr="00AA1FA4" w:rsidRDefault="00422CEA" w:rsidP="006E2FC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A1FA4">
        <w:rPr>
          <w:rFonts w:ascii="Times New Roman" w:hAnsi="Times New Roman"/>
          <w:spacing w:val="-2"/>
          <w:sz w:val="28"/>
          <w:szCs w:val="28"/>
        </w:rPr>
        <w:t xml:space="preserve">Равель М. Хабанера из Испанской рапсодии. </w:t>
      </w:r>
    </w:p>
    <w:p w:rsidR="00422CEA" w:rsidRPr="00AA1FA4" w:rsidRDefault="00422CEA" w:rsidP="006E2FC4">
      <w:pPr>
        <w:shd w:val="clear" w:color="auto" w:fill="FFFFFF"/>
        <w:spacing w:after="0" w:line="240" w:lineRule="auto"/>
        <w:ind w:left="29" w:right="3226" w:firstLine="1003"/>
        <w:rPr>
          <w:rFonts w:ascii="Times New Roman" w:hAnsi="Times New Roman"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iCs/>
          <w:sz w:val="28"/>
          <w:szCs w:val="28"/>
        </w:rPr>
      </w:pPr>
      <w:r w:rsidRPr="00AA1FA4">
        <w:rPr>
          <w:rFonts w:ascii="Times New Roman" w:hAnsi="Times New Roman"/>
          <w:b/>
          <w:iCs/>
          <w:sz w:val="28"/>
          <w:szCs w:val="28"/>
        </w:rPr>
        <w:t>Ансамбли для двух фортепиано в 4руки:</w:t>
      </w:r>
    </w:p>
    <w:p w:rsidR="00422CEA" w:rsidRPr="00AA1FA4" w:rsidRDefault="00422CEA" w:rsidP="006E2FC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1"/>
          <w:sz w:val="28"/>
          <w:szCs w:val="28"/>
          <w:u w:val="single"/>
        </w:rPr>
        <w:t>Произведения крупной формы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pacing w:val="-3"/>
          <w:sz w:val="28"/>
          <w:szCs w:val="28"/>
        </w:rPr>
      </w:pPr>
      <w:r w:rsidRPr="00AA1FA4">
        <w:rPr>
          <w:rFonts w:ascii="Times New Roman" w:hAnsi="Times New Roman"/>
          <w:spacing w:val="-3"/>
          <w:sz w:val="28"/>
          <w:szCs w:val="28"/>
        </w:rPr>
        <w:t xml:space="preserve">Арутюнян А., </w:t>
      </w:r>
      <w:proofErr w:type="spellStart"/>
      <w:r w:rsidRPr="00AA1FA4">
        <w:rPr>
          <w:rFonts w:ascii="Times New Roman" w:hAnsi="Times New Roman"/>
          <w:spacing w:val="-3"/>
          <w:sz w:val="28"/>
          <w:szCs w:val="28"/>
        </w:rPr>
        <w:t>Бабаджанян</w:t>
      </w:r>
      <w:proofErr w:type="spellEnd"/>
      <w:r w:rsidRPr="00AA1FA4">
        <w:rPr>
          <w:rFonts w:ascii="Times New Roman" w:hAnsi="Times New Roman"/>
          <w:spacing w:val="-3"/>
          <w:sz w:val="28"/>
          <w:szCs w:val="28"/>
        </w:rPr>
        <w:t xml:space="preserve"> А. Армянская рапсодия. 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Баркаускас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В. Вариации.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Бах И.С. Концерт </w:t>
      </w:r>
      <w:proofErr w:type="spellStart"/>
      <w:r w:rsidRPr="00AA1FA4">
        <w:rPr>
          <w:rFonts w:ascii="Times New Roman" w:hAnsi="Times New Roman"/>
          <w:sz w:val="28"/>
          <w:szCs w:val="28"/>
        </w:rPr>
        <w:t>доминор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для 2-х фортепиано.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pacing w:val="-1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 xml:space="preserve">Бетховен Л. Рондо (переложения А. </w:t>
      </w:r>
      <w:proofErr w:type="spellStart"/>
      <w:r w:rsidRPr="00AA1FA4">
        <w:rPr>
          <w:rFonts w:ascii="Times New Roman" w:hAnsi="Times New Roman"/>
          <w:spacing w:val="-1"/>
          <w:sz w:val="28"/>
          <w:szCs w:val="28"/>
        </w:rPr>
        <w:t>Йохелеса</w:t>
      </w:r>
      <w:proofErr w:type="spellEnd"/>
      <w:r w:rsidRPr="00AA1FA4">
        <w:rPr>
          <w:rFonts w:ascii="Times New Roman" w:hAnsi="Times New Roman"/>
          <w:spacing w:val="-1"/>
          <w:sz w:val="28"/>
          <w:szCs w:val="28"/>
        </w:rPr>
        <w:t xml:space="preserve">).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Брамс И. Соч. 56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 xml:space="preserve">. Вариации на тему Гайдна.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Григ Э. Соч. 51. Романс с вариациями.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Дамбис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П. Соч. 30. Соната №4 для 2-х фортепиано.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Жук О. Концертино для 2-х фортепиано.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A1FA4">
        <w:rPr>
          <w:rFonts w:ascii="Times New Roman" w:hAnsi="Times New Roman"/>
          <w:spacing w:val="-1"/>
          <w:sz w:val="28"/>
          <w:szCs w:val="28"/>
        </w:rPr>
        <w:t>Лютославский</w:t>
      </w:r>
      <w:proofErr w:type="spellEnd"/>
      <w:r w:rsidRPr="00AA1FA4">
        <w:rPr>
          <w:rFonts w:ascii="Times New Roman" w:hAnsi="Times New Roman"/>
          <w:spacing w:val="-1"/>
          <w:sz w:val="28"/>
          <w:szCs w:val="28"/>
        </w:rPr>
        <w:t xml:space="preserve">. Вариации на тему Паганини.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Моцарт В. Соната Ре мажор для 2-х фортепиано.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Пуленк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Ф. Каприччио. Соната для 2-х фортепиано.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lastRenderedPageBreak/>
        <w:t xml:space="preserve">Сен-Санс К. Соч. 35. Вариации на тему Бетховена.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pacing w:val="-2"/>
          <w:sz w:val="28"/>
          <w:szCs w:val="28"/>
        </w:rPr>
      </w:pPr>
      <w:r w:rsidRPr="00AA1FA4">
        <w:rPr>
          <w:rFonts w:ascii="Times New Roman" w:hAnsi="Times New Roman"/>
          <w:spacing w:val="-2"/>
          <w:sz w:val="28"/>
          <w:szCs w:val="28"/>
        </w:rPr>
        <w:t xml:space="preserve">Стравинский И. Соната для 2-х фортепиано. 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Хиндемит П. Соната для 2-х фортепиано.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Шопен Ф. Рондо для 2-х фортепиано.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 xml:space="preserve">Шостакович Д. Концертино для 2-х фортепиано. </w:t>
      </w:r>
    </w:p>
    <w:p w:rsidR="00422CEA" w:rsidRPr="00AA1FA4" w:rsidRDefault="00422CEA" w:rsidP="006E2FC4">
      <w:pPr>
        <w:numPr>
          <w:ilvl w:val="0"/>
          <w:numId w:val="41"/>
        </w:numPr>
        <w:shd w:val="clear" w:color="auto" w:fill="FFFFFF"/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Шум</w:t>
      </w:r>
      <w:r>
        <w:rPr>
          <w:rFonts w:ascii="Times New Roman" w:hAnsi="Times New Roman"/>
          <w:sz w:val="28"/>
          <w:szCs w:val="28"/>
        </w:rPr>
        <w:t xml:space="preserve">ан Р. Соч. 46. Анданте с вариациями Си-бемоль мажор для </w:t>
      </w:r>
      <w:r w:rsidRPr="00AA1FA4">
        <w:rPr>
          <w:rFonts w:ascii="Times New Roman" w:hAnsi="Times New Roman"/>
          <w:sz w:val="28"/>
          <w:szCs w:val="28"/>
        </w:rPr>
        <w:t>2-х фортепиано.</w:t>
      </w:r>
    </w:p>
    <w:p w:rsidR="00422CEA" w:rsidRPr="00AA1FA4" w:rsidRDefault="00422CEA" w:rsidP="006E2FC4">
      <w:pPr>
        <w:shd w:val="clear" w:color="auto" w:fill="FFFFFF"/>
        <w:spacing w:after="0" w:line="240" w:lineRule="auto"/>
        <w:ind w:left="1550" w:right="-91" w:hanging="1546"/>
        <w:jc w:val="both"/>
        <w:rPr>
          <w:rFonts w:ascii="Times New Roman" w:hAnsi="Times New Roman"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5"/>
          <w:sz w:val="28"/>
          <w:szCs w:val="28"/>
          <w:u w:val="single"/>
        </w:rPr>
        <w:t>Сюиты</w:t>
      </w:r>
    </w:p>
    <w:p w:rsidR="00422CEA" w:rsidRPr="00AA1FA4" w:rsidRDefault="00422CEA" w:rsidP="006E2FC4">
      <w:pPr>
        <w:numPr>
          <w:ilvl w:val="0"/>
          <w:numId w:val="42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pacing w:val="-3"/>
          <w:sz w:val="28"/>
          <w:szCs w:val="28"/>
        </w:rPr>
      </w:pPr>
      <w:r w:rsidRPr="00AA1FA4">
        <w:rPr>
          <w:rFonts w:ascii="Times New Roman" w:hAnsi="Times New Roman"/>
          <w:spacing w:val="-3"/>
          <w:sz w:val="28"/>
          <w:szCs w:val="28"/>
        </w:rPr>
        <w:t xml:space="preserve">Аренский А. Соч. 15. Сюита № 1: Романс, Вальс, Полонез. </w:t>
      </w:r>
    </w:p>
    <w:p w:rsidR="00422CEA" w:rsidRPr="00AA1FA4" w:rsidRDefault="00422CEA" w:rsidP="006E2FC4">
      <w:pPr>
        <w:numPr>
          <w:ilvl w:val="0"/>
          <w:numId w:val="42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Мийо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</w:rPr>
        <w:t>Скарамуш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>.</w:t>
      </w:r>
    </w:p>
    <w:p w:rsidR="00422CEA" w:rsidRPr="00AA1FA4" w:rsidRDefault="00422CEA" w:rsidP="006E2FC4">
      <w:pPr>
        <w:numPr>
          <w:ilvl w:val="0"/>
          <w:numId w:val="42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Рахманинов С. Соч. 55. Сюита № 1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</w:rPr>
        <w:t>Фантазия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 xml:space="preserve">: Баркарола; И ночь, и любовь; Слезы; Светлый праздник (ред. П. </w:t>
      </w:r>
      <w:proofErr w:type="spellStart"/>
      <w:r w:rsidRPr="00AA1FA4">
        <w:rPr>
          <w:rFonts w:ascii="Times New Roman" w:hAnsi="Times New Roman"/>
          <w:sz w:val="28"/>
          <w:szCs w:val="28"/>
        </w:rPr>
        <w:t>Ламма</w:t>
      </w:r>
      <w:proofErr w:type="spellEnd"/>
      <w:r w:rsidRPr="00AA1FA4">
        <w:rPr>
          <w:rFonts w:ascii="Times New Roman" w:hAnsi="Times New Roman"/>
          <w:sz w:val="28"/>
          <w:szCs w:val="28"/>
        </w:rPr>
        <w:t>).</w:t>
      </w:r>
    </w:p>
    <w:p w:rsidR="00422CEA" w:rsidRPr="00AA1FA4" w:rsidRDefault="00422CEA" w:rsidP="006E2FC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1"/>
          <w:sz w:val="28"/>
          <w:szCs w:val="28"/>
          <w:u w:val="single"/>
        </w:rPr>
        <w:t>Произведения малой формы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AA1FA4">
        <w:rPr>
          <w:rFonts w:ascii="Times New Roman" w:hAnsi="Times New Roman"/>
          <w:spacing w:val="-3"/>
          <w:sz w:val="28"/>
          <w:szCs w:val="28"/>
        </w:rPr>
        <w:t>Баркаускас</w:t>
      </w:r>
      <w:proofErr w:type="spellEnd"/>
      <w:r w:rsidRPr="00AA1FA4">
        <w:rPr>
          <w:rFonts w:ascii="Times New Roman" w:hAnsi="Times New Roman"/>
          <w:spacing w:val="-3"/>
          <w:sz w:val="28"/>
          <w:szCs w:val="28"/>
        </w:rPr>
        <w:t xml:space="preserve"> В. Прелюдия и фуга.  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3"/>
          <w:sz w:val="28"/>
          <w:szCs w:val="28"/>
        </w:rPr>
        <w:t>Брамс И. Вальсы для 2-х фортепиано.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 xml:space="preserve">Гречанинов А. Соч. 18. Поэма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A1FA4">
        <w:rPr>
          <w:rFonts w:ascii="Times New Roman" w:hAnsi="Times New Roman"/>
          <w:spacing w:val="-1"/>
          <w:sz w:val="28"/>
          <w:szCs w:val="28"/>
        </w:rPr>
        <w:t>Шествие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A1FA4">
        <w:rPr>
          <w:rFonts w:ascii="Times New Roman" w:hAnsi="Times New Roman"/>
          <w:spacing w:val="-1"/>
          <w:sz w:val="28"/>
          <w:szCs w:val="28"/>
        </w:rPr>
        <w:t>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Григ Э. Романс.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pacing w:val="-1"/>
          <w:sz w:val="28"/>
          <w:szCs w:val="28"/>
        </w:rPr>
        <w:t>Гуаставино</w:t>
      </w:r>
      <w:proofErr w:type="spellEnd"/>
      <w:r w:rsidRPr="00AA1FA4">
        <w:rPr>
          <w:rFonts w:ascii="Times New Roman" w:hAnsi="Times New Roman"/>
          <w:spacing w:val="-1"/>
          <w:sz w:val="28"/>
          <w:szCs w:val="28"/>
        </w:rPr>
        <w:t xml:space="preserve"> К. Романс. 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pacing w:val="-1"/>
          <w:sz w:val="28"/>
          <w:szCs w:val="28"/>
        </w:rPr>
        <w:t>Дамбис</w:t>
      </w:r>
      <w:proofErr w:type="spellEnd"/>
      <w:r w:rsidRPr="00AA1FA4">
        <w:rPr>
          <w:rFonts w:ascii="Times New Roman" w:hAnsi="Times New Roman"/>
          <w:spacing w:val="-1"/>
          <w:sz w:val="28"/>
          <w:szCs w:val="28"/>
        </w:rPr>
        <w:t xml:space="preserve"> П. Игры (вторая серия) № 4, 5 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Дворжак А. Славянские танцы.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Кангро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. Соч. 20. Музыка в стиле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  <w:lang w:val="en-US"/>
        </w:rPr>
        <w:t>beat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>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Лист Ф. Обручение (обр. А. Глазунова).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 xml:space="preserve">Моцарт В. Фуга </w:t>
      </w:r>
      <w:proofErr w:type="gramStart"/>
      <w:r w:rsidRPr="00AA1FA4">
        <w:rPr>
          <w:rFonts w:ascii="Times New Roman" w:hAnsi="Times New Roman"/>
          <w:spacing w:val="-1"/>
          <w:sz w:val="28"/>
          <w:szCs w:val="28"/>
        </w:rPr>
        <w:t>до</w:t>
      </w:r>
      <w:proofErr w:type="gramEnd"/>
      <w:r w:rsidRPr="00AA1FA4">
        <w:rPr>
          <w:rFonts w:ascii="Times New Roman" w:hAnsi="Times New Roman"/>
          <w:spacing w:val="-1"/>
          <w:sz w:val="28"/>
          <w:szCs w:val="28"/>
        </w:rPr>
        <w:t xml:space="preserve"> минор.</w:t>
      </w:r>
    </w:p>
    <w:p w:rsidR="00422CEA" w:rsidRPr="00AA1FA4" w:rsidRDefault="00422CEA" w:rsidP="006E2FC4">
      <w:pPr>
        <w:numPr>
          <w:ilvl w:val="0"/>
          <w:numId w:val="43"/>
        </w:numPr>
        <w:shd w:val="clear" w:color="auto" w:fill="FFFFFF"/>
        <w:spacing w:after="0" w:line="240" w:lineRule="auto"/>
        <w:ind w:right="-90"/>
        <w:jc w:val="both"/>
        <w:rPr>
          <w:rFonts w:ascii="Times New Roman" w:hAnsi="Times New Roman"/>
          <w:spacing w:val="-1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Шостакович Д. Тарантелла.</w:t>
      </w:r>
    </w:p>
    <w:p w:rsidR="00422CEA" w:rsidRPr="00AA1FA4" w:rsidRDefault="00422CEA" w:rsidP="006E2FC4">
      <w:pPr>
        <w:shd w:val="clear" w:color="auto" w:fill="FFFFFF"/>
        <w:spacing w:after="0" w:line="240" w:lineRule="auto"/>
        <w:ind w:left="24" w:right="-90"/>
        <w:jc w:val="both"/>
        <w:rPr>
          <w:rFonts w:ascii="Times New Roman" w:hAnsi="Times New Roman"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AA1FA4">
        <w:rPr>
          <w:rFonts w:ascii="Times New Roman" w:hAnsi="Times New Roman"/>
          <w:b/>
          <w:spacing w:val="-1"/>
          <w:sz w:val="28"/>
          <w:szCs w:val="28"/>
        </w:rPr>
        <w:t>Переложения симфонических и инструментальных произведений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422CEA" w:rsidRPr="00AA1FA4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1"/>
          <w:sz w:val="28"/>
          <w:szCs w:val="28"/>
          <w:u w:val="single"/>
        </w:rPr>
        <w:t>Произведения крупной формы</w:t>
      </w:r>
    </w:p>
    <w:p w:rsidR="00422CEA" w:rsidRPr="00AA1FA4" w:rsidRDefault="00422CEA" w:rsidP="006E2FC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Бетховен Л. Симфонии № 3, 5, 9.</w:t>
      </w:r>
    </w:p>
    <w:p w:rsidR="00422CEA" w:rsidRPr="00AA1FA4" w:rsidRDefault="00422CEA" w:rsidP="006E2FC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Брамс И. Симфония № 1.</w:t>
      </w:r>
    </w:p>
    <w:p w:rsidR="00422CEA" w:rsidRPr="00AA1FA4" w:rsidRDefault="00422CEA" w:rsidP="006E2FC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Гендель Г. Пассакалия.</w:t>
      </w:r>
    </w:p>
    <w:p w:rsidR="00422CEA" w:rsidRPr="00AA1FA4" w:rsidRDefault="00422CEA" w:rsidP="006E2FC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 xml:space="preserve">Моцарт В. Увертюра к опере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A1FA4">
        <w:rPr>
          <w:rFonts w:ascii="Times New Roman" w:hAnsi="Times New Roman"/>
          <w:spacing w:val="-1"/>
          <w:sz w:val="28"/>
          <w:szCs w:val="28"/>
        </w:rPr>
        <w:t>Волшебная флейта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A1FA4">
        <w:rPr>
          <w:rFonts w:ascii="Times New Roman" w:hAnsi="Times New Roman"/>
          <w:spacing w:val="-1"/>
          <w:sz w:val="28"/>
          <w:szCs w:val="28"/>
        </w:rPr>
        <w:t xml:space="preserve">, (переложение </w:t>
      </w:r>
      <w:proofErr w:type="spellStart"/>
      <w:r w:rsidRPr="00AA1FA4">
        <w:rPr>
          <w:rFonts w:ascii="Times New Roman" w:hAnsi="Times New Roman"/>
          <w:spacing w:val="-1"/>
          <w:sz w:val="28"/>
          <w:szCs w:val="28"/>
        </w:rPr>
        <w:t>Бузони</w:t>
      </w:r>
      <w:proofErr w:type="spellEnd"/>
      <w:r w:rsidRPr="00AA1FA4">
        <w:rPr>
          <w:rFonts w:ascii="Times New Roman" w:hAnsi="Times New Roman"/>
          <w:spacing w:val="-1"/>
          <w:sz w:val="28"/>
          <w:szCs w:val="28"/>
        </w:rPr>
        <w:t>).</w:t>
      </w:r>
    </w:p>
    <w:p w:rsidR="00422CEA" w:rsidRPr="00AA1FA4" w:rsidRDefault="00422CEA" w:rsidP="006E2FC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>Равель М. Болеро (переложение автора).</w:t>
      </w:r>
    </w:p>
    <w:p w:rsidR="00422CEA" w:rsidRPr="00AA1FA4" w:rsidRDefault="00422CEA" w:rsidP="006E2FC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>Шостакович Д. Соч. 141. Симфония № 15.</w:t>
      </w:r>
    </w:p>
    <w:p w:rsidR="00422CEA" w:rsidRPr="00AA1FA4" w:rsidRDefault="00422CEA" w:rsidP="006E2F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CEA" w:rsidRPr="00AD6F8A" w:rsidRDefault="00422CEA" w:rsidP="006E2F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AD6F8A">
        <w:rPr>
          <w:rFonts w:ascii="Times New Roman" w:hAnsi="Times New Roman"/>
          <w:spacing w:val="-6"/>
          <w:sz w:val="28"/>
          <w:szCs w:val="28"/>
          <w:u w:val="single"/>
        </w:rPr>
        <w:t>Сюиты:</w:t>
      </w:r>
    </w:p>
    <w:p w:rsidR="00422CEA" w:rsidRPr="00AA1FA4" w:rsidRDefault="00422CEA" w:rsidP="006E2FC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Прокофьев С. Сюита из балета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</w:rPr>
        <w:t>Шут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 xml:space="preserve">: Танец </w:t>
      </w:r>
      <w:proofErr w:type="spellStart"/>
      <w:r w:rsidRPr="00AA1FA4">
        <w:rPr>
          <w:rFonts w:ascii="Times New Roman" w:hAnsi="Times New Roman"/>
          <w:sz w:val="28"/>
          <w:szCs w:val="28"/>
        </w:rPr>
        <w:t>шутихиных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жен, Ссора Шута с Купцом, Заключительный танец. </w:t>
      </w:r>
    </w:p>
    <w:p w:rsidR="00422CEA" w:rsidRPr="00AA1FA4" w:rsidRDefault="00422CEA" w:rsidP="006E2FC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Юдаков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С. Танцевальная сюита.</w:t>
      </w:r>
    </w:p>
    <w:p w:rsidR="00422CEA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422CEA" w:rsidRPr="00AA1FA4" w:rsidRDefault="00422CEA" w:rsidP="006E2FC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AA1FA4">
        <w:rPr>
          <w:rFonts w:ascii="Times New Roman" w:hAnsi="Times New Roman"/>
          <w:spacing w:val="-1"/>
          <w:sz w:val="28"/>
          <w:szCs w:val="28"/>
          <w:u w:val="single"/>
        </w:rPr>
        <w:t>Произведения малой формы</w:t>
      </w:r>
    </w:p>
    <w:p w:rsidR="00422CEA" w:rsidRPr="00AA1FA4" w:rsidRDefault="00422CEA" w:rsidP="006E2FC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lastRenderedPageBreak/>
        <w:t xml:space="preserve">Глинка М. Антракт из музыки к трагедии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</w:rPr>
        <w:t>Князь Холмский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>.</w:t>
      </w:r>
    </w:p>
    <w:p w:rsidR="00422CEA" w:rsidRPr="00AA1FA4" w:rsidRDefault="00422CEA" w:rsidP="006E2FC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FA4">
        <w:rPr>
          <w:rFonts w:ascii="Times New Roman" w:hAnsi="Times New Roman"/>
          <w:sz w:val="28"/>
          <w:szCs w:val="28"/>
        </w:rPr>
        <w:t>Караев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 К. Две пьесы из симфонических гравюр </w:t>
      </w:r>
      <w:r>
        <w:rPr>
          <w:rFonts w:ascii="Times New Roman" w:hAnsi="Times New Roman"/>
          <w:sz w:val="28"/>
          <w:szCs w:val="28"/>
        </w:rPr>
        <w:t>«</w:t>
      </w:r>
      <w:r w:rsidRPr="00AA1FA4">
        <w:rPr>
          <w:rFonts w:ascii="Times New Roman" w:hAnsi="Times New Roman"/>
          <w:sz w:val="28"/>
          <w:szCs w:val="28"/>
        </w:rPr>
        <w:t>Дон Кихот</w:t>
      </w:r>
      <w:r>
        <w:rPr>
          <w:rFonts w:ascii="Times New Roman" w:hAnsi="Times New Roman"/>
          <w:sz w:val="28"/>
          <w:szCs w:val="28"/>
        </w:rPr>
        <w:t>»</w:t>
      </w:r>
      <w:r w:rsidRPr="00AA1FA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A1FA4">
        <w:rPr>
          <w:rFonts w:ascii="Times New Roman" w:hAnsi="Times New Roman"/>
          <w:sz w:val="28"/>
          <w:szCs w:val="28"/>
        </w:rPr>
        <w:t>Павана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1FA4">
        <w:rPr>
          <w:rFonts w:ascii="Times New Roman" w:hAnsi="Times New Roman"/>
          <w:sz w:val="28"/>
          <w:szCs w:val="28"/>
        </w:rPr>
        <w:t>Санчо</w:t>
      </w:r>
      <w:proofErr w:type="spellEnd"/>
      <w:r w:rsidRPr="00AA1FA4">
        <w:rPr>
          <w:rFonts w:ascii="Times New Roman" w:hAnsi="Times New Roman"/>
          <w:sz w:val="28"/>
          <w:szCs w:val="28"/>
        </w:rPr>
        <w:t xml:space="preserve">-губернатор. </w:t>
      </w:r>
    </w:p>
    <w:p w:rsidR="00422CEA" w:rsidRPr="00AA1FA4" w:rsidRDefault="00422CEA" w:rsidP="006E2FC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z w:val="28"/>
          <w:szCs w:val="28"/>
        </w:rPr>
        <w:t xml:space="preserve">Танеев С. Симфония ре минор, ч. </w:t>
      </w:r>
      <w:r w:rsidRPr="00AA1FA4">
        <w:rPr>
          <w:rFonts w:ascii="Times New Roman" w:hAnsi="Times New Roman"/>
          <w:sz w:val="28"/>
          <w:szCs w:val="28"/>
          <w:lang w:val="en-US"/>
        </w:rPr>
        <w:t>III</w:t>
      </w:r>
      <w:r w:rsidRPr="00AA1FA4">
        <w:rPr>
          <w:rFonts w:ascii="Times New Roman" w:hAnsi="Times New Roman"/>
          <w:sz w:val="28"/>
          <w:szCs w:val="28"/>
        </w:rPr>
        <w:t xml:space="preserve"> Интермеццо. </w:t>
      </w:r>
    </w:p>
    <w:p w:rsidR="00422CEA" w:rsidRPr="00AA1FA4" w:rsidRDefault="00422CEA" w:rsidP="006E2FC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A1FA4">
        <w:rPr>
          <w:rFonts w:ascii="Times New Roman" w:hAnsi="Times New Roman"/>
          <w:spacing w:val="-1"/>
          <w:sz w:val="28"/>
          <w:szCs w:val="28"/>
        </w:rPr>
        <w:t xml:space="preserve">Хачатурян А. Танцы из балета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A1FA4">
        <w:rPr>
          <w:rFonts w:ascii="Times New Roman" w:hAnsi="Times New Roman"/>
          <w:spacing w:val="-1"/>
          <w:sz w:val="28"/>
          <w:szCs w:val="28"/>
        </w:rPr>
        <w:t>Спартак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A1FA4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422CEA" w:rsidRPr="00AA1FA4" w:rsidRDefault="00422CEA" w:rsidP="006E2FC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A4">
        <w:rPr>
          <w:rFonts w:ascii="Times New Roman" w:hAnsi="Times New Roman"/>
          <w:spacing w:val="-3"/>
          <w:sz w:val="28"/>
          <w:szCs w:val="28"/>
        </w:rPr>
        <w:t xml:space="preserve">Шостакович Д. Музыка к кинофильму </w:t>
      </w:r>
      <w:r>
        <w:rPr>
          <w:rFonts w:ascii="Times New Roman" w:hAnsi="Times New Roman"/>
          <w:spacing w:val="-3"/>
          <w:sz w:val="28"/>
          <w:szCs w:val="28"/>
        </w:rPr>
        <w:t>«</w:t>
      </w:r>
      <w:r w:rsidRPr="00AA1FA4">
        <w:rPr>
          <w:rFonts w:ascii="Times New Roman" w:hAnsi="Times New Roman"/>
          <w:spacing w:val="-3"/>
          <w:sz w:val="28"/>
          <w:szCs w:val="28"/>
        </w:rPr>
        <w:t>Овод</w:t>
      </w:r>
      <w:r>
        <w:rPr>
          <w:rFonts w:ascii="Times New Roman" w:hAnsi="Times New Roman"/>
          <w:spacing w:val="-3"/>
          <w:sz w:val="28"/>
          <w:szCs w:val="28"/>
        </w:rPr>
        <w:t>»</w:t>
      </w:r>
      <w:r w:rsidRPr="00AA1FA4">
        <w:rPr>
          <w:rFonts w:ascii="Times New Roman" w:hAnsi="Times New Roman"/>
          <w:spacing w:val="-3"/>
          <w:sz w:val="28"/>
          <w:szCs w:val="28"/>
        </w:rPr>
        <w:t xml:space="preserve">. </w:t>
      </w:r>
    </w:p>
    <w:p w:rsidR="00422CEA" w:rsidRPr="00AA1FA4" w:rsidRDefault="00422CEA" w:rsidP="006E2FC4">
      <w:pPr>
        <w:shd w:val="clear" w:color="auto" w:fill="FFFFFF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422CEA" w:rsidRPr="00AA1FA4" w:rsidRDefault="00422CEA" w:rsidP="006E2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Рекомендуемый репертуар</w:t>
      </w:r>
      <w:r w:rsidRPr="00AA1FA4">
        <w:rPr>
          <w:rFonts w:ascii="Times New Roman" w:hAnsi="Times New Roman"/>
          <w:b/>
          <w:sz w:val="28"/>
          <w:szCs w:val="28"/>
        </w:rPr>
        <w:t xml:space="preserve"> для чтения с листа</w:t>
      </w:r>
      <w:r w:rsidRPr="00AA1FA4">
        <w:rPr>
          <w:rFonts w:ascii="Times New Roman" w:hAnsi="Times New Roman"/>
          <w:sz w:val="28"/>
          <w:szCs w:val="28"/>
        </w:rPr>
        <w:t>: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Ансамбли. Русские народные песни для фортепиано в 4 руки. Младшие и средние классы ДМШ.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Аренский А. Соч. 34. 6 детских </w:t>
      </w:r>
      <w:proofErr w:type="spellStart"/>
      <w:r w:rsidRPr="00AD6F8A">
        <w:rPr>
          <w:rFonts w:ascii="Times New Roman" w:hAnsi="Times New Roman"/>
          <w:sz w:val="28"/>
          <w:szCs w:val="28"/>
        </w:rPr>
        <w:t>пьес</w:t>
      </w:r>
      <w:proofErr w:type="gramStart"/>
      <w:r w:rsidRPr="00AD6F8A">
        <w:rPr>
          <w:rFonts w:ascii="Times New Roman" w:hAnsi="Times New Roman"/>
          <w:sz w:val="28"/>
          <w:szCs w:val="28"/>
        </w:rPr>
        <w:t>.С</w:t>
      </w:r>
      <w:proofErr w:type="gramEnd"/>
      <w:r w:rsidRPr="00AD6F8A">
        <w:rPr>
          <w:rFonts w:ascii="Times New Roman" w:hAnsi="Times New Roman"/>
          <w:sz w:val="28"/>
          <w:szCs w:val="28"/>
        </w:rPr>
        <w:t>оч</w:t>
      </w:r>
      <w:proofErr w:type="spellEnd"/>
      <w:r w:rsidRPr="00AD6F8A">
        <w:rPr>
          <w:rFonts w:ascii="Times New Roman" w:hAnsi="Times New Roman"/>
          <w:sz w:val="28"/>
          <w:szCs w:val="28"/>
        </w:rPr>
        <w:t xml:space="preserve">. 65. Детская сюита (каноны). </w:t>
      </w:r>
      <w:r w:rsidRPr="00AD6F8A">
        <w:rPr>
          <w:rFonts w:ascii="Times New Roman" w:hAnsi="Times New Roman"/>
          <w:spacing w:val="-1"/>
          <w:sz w:val="28"/>
          <w:szCs w:val="28"/>
        </w:rPr>
        <w:t xml:space="preserve">Соч. 66. 12 пьес для фортепиано в 4 руки.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D6F8A">
        <w:rPr>
          <w:rFonts w:ascii="Times New Roman" w:hAnsi="Times New Roman"/>
          <w:spacing w:val="-1"/>
          <w:sz w:val="28"/>
          <w:szCs w:val="28"/>
        </w:rPr>
        <w:t xml:space="preserve">Балакирев М. 30 русских народных песен.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>Бетховен Л. Квартеты.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Глиэр Р. Соч. 38. 24 легкие пьесы для фортепиано в 4 руки. </w:t>
      </w:r>
      <w:r w:rsidRPr="00AD6F8A">
        <w:rPr>
          <w:rFonts w:ascii="Times New Roman" w:hAnsi="Times New Roman"/>
          <w:spacing w:val="-2"/>
          <w:sz w:val="28"/>
          <w:szCs w:val="28"/>
        </w:rPr>
        <w:t xml:space="preserve">Легкие </w:t>
      </w:r>
      <w:r>
        <w:rPr>
          <w:rFonts w:ascii="Times New Roman" w:hAnsi="Times New Roman"/>
          <w:spacing w:val="-2"/>
          <w:sz w:val="28"/>
          <w:szCs w:val="28"/>
        </w:rPr>
        <w:t>пьесы для фортепиано в 4</w:t>
      </w:r>
      <w:r w:rsidRPr="00AD6F8A">
        <w:rPr>
          <w:rFonts w:ascii="Times New Roman" w:hAnsi="Times New Roman"/>
          <w:spacing w:val="-2"/>
          <w:sz w:val="28"/>
          <w:szCs w:val="28"/>
        </w:rPr>
        <w:t xml:space="preserve"> руки. </w:t>
      </w:r>
      <w:proofErr w:type="spellStart"/>
      <w:r w:rsidRPr="00AD6F8A">
        <w:rPr>
          <w:rFonts w:ascii="Times New Roman" w:hAnsi="Times New Roman"/>
          <w:spacing w:val="-2"/>
          <w:sz w:val="28"/>
          <w:szCs w:val="28"/>
        </w:rPr>
        <w:t>Пед</w:t>
      </w:r>
      <w:proofErr w:type="spellEnd"/>
      <w:r w:rsidRPr="00AD6F8A"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 xml:space="preserve">репертуар. / Сост. </w:t>
      </w:r>
      <w:r w:rsidRPr="00AD6F8A">
        <w:rPr>
          <w:rFonts w:ascii="Times New Roman" w:hAnsi="Times New Roman"/>
          <w:spacing w:val="-2"/>
          <w:sz w:val="28"/>
          <w:szCs w:val="28"/>
        </w:rPr>
        <w:t xml:space="preserve">Ф. </w:t>
      </w:r>
      <w:proofErr w:type="spellStart"/>
      <w:r w:rsidRPr="00AD6F8A">
        <w:rPr>
          <w:rFonts w:ascii="Times New Roman" w:hAnsi="Times New Roman"/>
          <w:sz w:val="28"/>
          <w:szCs w:val="28"/>
        </w:rPr>
        <w:t>Розенблюм</w:t>
      </w:r>
      <w:proofErr w:type="spellEnd"/>
      <w:r w:rsidRPr="00AD6F8A">
        <w:rPr>
          <w:rFonts w:ascii="Times New Roman" w:hAnsi="Times New Roman"/>
          <w:sz w:val="28"/>
          <w:szCs w:val="28"/>
        </w:rPr>
        <w:t xml:space="preserve">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Матвеев Ф. Разноцветные камешки. Сборник легких пьес для фортепиано в 4 руки. Тетрадь 1. -Л., 1969; Тетрадь 2.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Мендельсон Ф. 10 пьес для фортепиано в 4 руки.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>Прокофьев С. Сцены и танцы из балета «</w:t>
      </w:r>
      <w:proofErr w:type="spellStart"/>
      <w:r w:rsidRPr="00AD6F8A">
        <w:rPr>
          <w:rFonts w:ascii="Times New Roman" w:hAnsi="Times New Roman"/>
          <w:sz w:val="28"/>
          <w:szCs w:val="28"/>
        </w:rPr>
        <w:t>Золушка»</w:t>
      </w:r>
      <w:proofErr w:type="gramStart"/>
      <w:r w:rsidRPr="00AD6F8A">
        <w:rPr>
          <w:rFonts w:ascii="Times New Roman" w:hAnsi="Times New Roman"/>
          <w:sz w:val="28"/>
          <w:szCs w:val="28"/>
        </w:rPr>
        <w:t>.</w:t>
      </w:r>
      <w:r w:rsidRPr="00AD6F8A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AD6F8A">
        <w:rPr>
          <w:rFonts w:ascii="Times New Roman" w:hAnsi="Times New Roman"/>
          <w:spacing w:val="-1"/>
          <w:sz w:val="28"/>
          <w:szCs w:val="28"/>
        </w:rPr>
        <w:t>цены</w:t>
      </w:r>
      <w:proofErr w:type="spellEnd"/>
      <w:r w:rsidRPr="00AD6F8A">
        <w:rPr>
          <w:rFonts w:ascii="Times New Roman" w:hAnsi="Times New Roman"/>
          <w:spacing w:val="-1"/>
          <w:sz w:val="28"/>
          <w:szCs w:val="28"/>
        </w:rPr>
        <w:t xml:space="preserve"> и танцы из балета «Ромео и Джульетта».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 xml:space="preserve">Хренников Т. Альбом пьес и ансамблей для фортепиано. Сост. и ред. М. Соколов.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pacing w:val="-2"/>
          <w:sz w:val="28"/>
          <w:szCs w:val="28"/>
        </w:rPr>
        <w:t xml:space="preserve">Хрестоматия фортепианного ансамбля: </w:t>
      </w:r>
      <w:proofErr w:type="spellStart"/>
      <w:r w:rsidRPr="00AD6F8A">
        <w:rPr>
          <w:rFonts w:ascii="Times New Roman" w:hAnsi="Times New Roman"/>
          <w:spacing w:val="-2"/>
          <w:sz w:val="28"/>
          <w:szCs w:val="28"/>
        </w:rPr>
        <w:t>Пед</w:t>
      </w:r>
      <w:proofErr w:type="spellEnd"/>
      <w:r w:rsidRPr="00AD6F8A">
        <w:rPr>
          <w:rFonts w:ascii="Times New Roman" w:hAnsi="Times New Roman"/>
          <w:spacing w:val="-2"/>
          <w:sz w:val="28"/>
          <w:szCs w:val="28"/>
        </w:rPr>
        <w:t xml:space="preserve">. репертуар. </w:t>
      </w:r>
      <w:r w:rsidRPr="00AD6F8A">
        <w:rPr>
          <w:rFonts w:ascii="Times New Roman" w:hAnsi="Times New Roman"/>
          <w:sz w:val="28"/>
          <w:szCs w:val="28"/>
        </w:rPr>
        <w:t xml:space="preserve">Средние классы ДМШ. </w:t>
      </w:r>
      <w:proofErr w:type="spellStart"/>
      <w:r w:rsidRPr="00AD6F8A">
        <w:rPr>
          <w:rFonts w:ascii="Times New Roman" w:hAnsi="Times New Roman"/>
          <w:sz w:val="28"/>
          <w:szCs w:val="28"/>
        </w:rPr>
        <w:t>Вып</w:t>
      </w:r>
      <w:proofErr w:type="spellEnd"/>
      <w:r w:rsidRPr="00AD6F8A">
        <w:rPr>
          <w:rFonts w:ascii="Times New Roman" w:hAnsi="Times New Roman"/>
          <w:sz w:val="28"/>
          <w:szCs w:val="28"/>
        </w:rPr>
        <w:t xml:space="preserve">. 1. </w:t>
      </w:r>
    </w:p>
    <w:p w:rsidR="00422CEA" w:rsidRPr="00AD6F8A" w:rsidRDefault="00422CEA" w:rsidP="006E2FC4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D6F8A">
        <w:rPr>
          <w:rFonts w:ascii="Times New Roman" w:hAnsi="Times New Roman"/>
          <w:sz w:val="28"/>
          <w:szCs w:val="28"/>
        </w:rPr>
        <w:t>Чайковский П. Квартеты.</w:t>
      </w:r>
      <w:r w:rsidRPr="00AD6F8A">
        <w:rPr>
          <w:rFonts w:ascii="Times New Roman" w:hAnsi="Times New Roman"/>
          <w:spacing w:val="-2"/>
          <w:sz w:val="28"/>
          <w:szCs w:val="28"/>
        </w:rPr>
        <w:t>20 отрывков из балета «Щелкунчик».</w:t>
      </w:r>
      <w:r w:rsidRPr="00AD6F8A">
        <w:rPr>
          <w:rFonts w:ascii="Times New Roman" w:hAnsi="Times New Roman"/>
          <w:sz w:val="28"/>
          <w:szCs w:val="28"/>
        </w:rPr>
        <w:t xml:space="preserve">50 русских народных песен   </w:t>
      </w:r>
    </w:p>
    <w:p w:rsidR="00AA1FA4" w:rsidRPr="00704869" w:rsidRDefault="00AA1FA4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262" w:rsidRDefault="00B45262" w:rsidP="006E2FC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22CEA" w:rsidRDefault="00422CEA" w:rsidP="006E2F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22CEA" w:rsidSect="00387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48A" w:rsidRPr="00422CEA" w:rsidRDefault="00B11929" w:rsidP="006E2FC4">
      <w:pPr>
        <w:pStyle w:val="1"/>
        <w:spacing w:line="240" w:lineRule="auto"/>
        <w:rPr>
          <w:rFonts w:eastAsia="Times New Roman"/>
        </w:rPr>
      </w:pPr>
      <w:bookmarkStart w:id="13" w:name="_Toc525656545"/>
      <w:r w:rsidRPr="00422CEA">
        <w:rPr>
          <w:rFonts w:eastAsia="Times New Roman"/>
        </w:rPr>
        <w:lastRenderedPageBreak/>
        <w:t>Глоссарий</w:t>
      </w:r>
      <w:bookmarkEnd w:id="13"/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Adagio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(адажио) – 1) обозначение темпа: медленно (медленнее, чем анданте, но подвижнее, чем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лярго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); 2) часть произведения или отдельная пьеса в данном темпе.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Adlibitum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либитум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указание, позволяющее исполнителю свободно варьировать темп или фразировку, а также пропустить или сыграть часть пассажа (или другого фрагмента нотного текста); сокращенно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ad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lib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Agitato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(ажитато) – обозначение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взволнованно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Акколада – фигурная скобка, объединяющая несколько нотных станов. Аккорд – совместное звучание нескольких связанных между собой тонов.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Allabreve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алла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бреве) – обозначение тактового размера: быстрое исполнение двудольных метров, в которых при этом счет ведется не четвертями, а половинными нотами.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Allargando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алларгандо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расширяя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 Обозначение, относящееся одновременно и к темпу (некоторое замедление), и к выразительности (подчеркивание каждого звука).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Allegretto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(аллегретто) – 1) обозначение темпа: медленнее, чем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allegro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скорее, чем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andante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; 2) достаточно подвижная небольшая пьеса или часть цикла.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Allegro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(аллегро)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весело, радостно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; 1) обозначение темпа: скоро; 2) пьеса в темпе аллегро, часть цикла, первая часть классического сонатно-симфонического цикла (сонатное аллегро).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Аллилуйя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древнеевр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хвалите Бога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выражение, часто встречающееся в духовной музыке и псалмах; иногда – самостоятельная часть музыки в литургическом цикле;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Альбертиевы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басы – аккомпанемент к мелодии, состоящий из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ломаных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разложенных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аккордов, т.е. аккордов, в которых звуки берутся не одновременно, а по очереди.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типичен для клавирной музыки конца 18 в.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Andante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(анданте) – 1) обозначение темпа: умеренно; 2) пьеса в темпе анданте или часть цикла.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Andantino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(андантино) – 1) обозначение темпа: подвижнее, чем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andante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2) небольшая пьеса в темпе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andante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часть цикла.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Animato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(анимато) – обозначение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одушевленно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 Ансамбль – 1) сочетание голосов или инструментов (антоним – соло); 2) в опере.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Арпеджио – аккорд, в котором тона берутся не одновременно, а последовательно.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Артикуляция – способ подачи звука при игре на инструментах или пении, аналогично произношению в речевом общении.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Assai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ассаи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например,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adagioassai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очень медленно.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Attacca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(атака) – 1) указание в конце какой-либо части, предписывающее начинать следующую часть без перерыва; 2) отчетливость, ясность, с которой берет тон солист, или точность, четкость одновременного вступления участников ансамбля, оркестра, хора.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tempo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 темпо) – возвращение к первоначальному темпу после его изменения.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Affettuoso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аффеттуозо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 чувством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Bassocontinuo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бассоконтинуо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(также генерал-бас, цифрованный бас)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непрерывный, общий бас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традиция музыки эпохи барокко, в соответствии с которой нижний голос в ансамбле исполнялся мелодическим инструментом соответствующего диапазона (виола да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гамба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виолончель, фагот), в то время как другой инструмент (клавишный или13 лютневый) дублировал эту линию вместе с аккордами, которые обозначались в нотах условной цифровой записью, подразумевавшей элемент импровизации. </w:t>
      </w:r>
      <w:proofErr w:type="gramEnd"/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Bassoostinato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остинато) – буквально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бас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краткая музыкальная фраза в басу, повторяемая в течение всей композиции или какого-либо ее раздела, при свободном варьировании верхних голосов; в старинной музыке этот прием особенно типичен для чаконы и пассакалии.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Бревис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нотная длительность, преимущественно в старинной музыке: равна двум целым нотам.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Варьирование – прием композиции, состоящий в измененном повторении ранее изложенного материала.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Вибрато – легкое колебательное изменение высоты или громкости выдержанного тона с целью создания дополнительного красочного эффекта.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Vivace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(виваче) – обозначение темпа и выразительности: быстро, живо. Виртуоз – исполнитель, обладающий выдающимися способностями и блестящей техникой.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Вокализ – 1) пение на гласные звуки (упражнение); 2) произведение для голоса (без слов) и сопровождения.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Высотность – относительная высота тона, определяемая числом колебаний в секунду.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Гексахорд – диатонический звукоряд из шести тонов; используется в теории Гвидо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д¢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реццо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Гетерофония – тип полифонии, при котором одна и та же мелодия исполняется двумя и более голосами с небольшими расхождениями. Этот древний тип многоголосия характерен для ряда азиатских и африканских культур, а также для некоторых жанров русского фольклора и фольклора иных европейских народов.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Glissando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(глиссандо) – исполнительский прием при игре на инструментах, заключающийся в легком скольжении пальца по струне вдоль грифа у струнных, в скольжении одного или нескольких пальцев по клавиатуре (чаще всего по белым клавишам) и т.д.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Голос – 1) звуки, производимые голосовыми связками человека; 2) мелодическая линия либо часть фактуры данного сочинения, инструментального или вокального.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Гомофония – тип музыкального письма, при котором имеются мелодическая линия и гармоническое ее сопровождение.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Grave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гравэ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темпа и выразительности: медленно, торжественно.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Группетто – тип мелизма (украшения) в вокальной или инструментальной музыке, состоящий в окружении,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опевании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тона снизу и сверху: например, при основном тоне до группетто будет иметь вид ре – до – си – 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Dacapo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 капо)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указание, предписывающее повторить с начала фрагмент или целую часть произведения; сокращенно D.C.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Dalsegno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(даль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сеньо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от знака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указание, предписывающее повторить фрагмент от знака; сокращенно D.S.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Giocoso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джокозо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весело, игриво.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Диатоника –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семитоновый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звукоряд в пределах октавы, не имеющий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альтерированных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тонов.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Divisi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дивизи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указание для участников ансамбля, предупреждающее о разделении партии на несколько самостоятельных голосов.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Diminuendo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(диминуэндо) – динамическое указание, аналогичное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decrescendo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Doloroso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долорозо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указание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скорбно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Dolce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(дольче) – указание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Доминанта – пятая ступень мажорного или минорного звукоряда (например, соль в 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мажоре).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Decrescendo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дэкрещендо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динамическое указание: постепенное ослабление громкости. Обозначается также вилочкой.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Интонация – 1) степень относительной акустической точности, с которой звуки воспроизводятся солистом или ансамблем (вокальным или инструментальным); 2) начальный мелодический мотив средневековых формул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псалмодирования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(исполнения псалмов мелодическим речитативом). Каданс – завершающая музыкальную фразу гармоническая последовательность. Основные типы каданса – автентический (доминанта – тоника), плагальный (субдоминанта – тоника).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Каденция – в инструментальном концерте для солиста с оркестром – виртуозный сольный раздел, обычно помещающийся ближе к завершению части; каденции иногда сочинялись композиторами, но часто предоставлялись на усмотрение исполнителя.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Cantabile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(кантабиле) – певучий, связный стиль исполнения.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Кантилена – вокальная или инструментальная мелодия лирического, певучего характера.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Quasi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квази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как, подобно;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quasimarcia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 марш.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Клавесин – струнный клавишный инструмент 16 – 18 вв., в котором при нажатии клавиш маленькие плектры зацепляют струны.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Клавикорд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небольшой клавишный инструмент эпох Возрождения и барокко, в котором маленькие металлические штифты при нажатии клавиш ударяли по струнам, производя негромкий, нежный звук.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Клавир – общее название струнных клавишных инструментов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клавикорд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, клавесин, фортепиано и т.д.).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Кластер – диссонантное созвучие, состоящее из нескольких прилегающих друг к другу звуков.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Conbrio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брио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Conmoto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мото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темпа и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 движением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Confuoco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фуоко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выразительности: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 огнем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Консонанс – созвучие, согласное звучание двух и более тонов; концепции консонанса различны в музыке разных эпох и стилей.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Контрапункт – тип музыкального письма, при котором голоса (два и более) движутся с относительной самостоятельностью.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Crescendo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(крещендо) – обозначение динамики: постепенное усиление громкости. Обозначается также вилочкой &lt;.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Лады – 1) звукоряды типа мажора или минора; 2) в Средневековье система диатонических (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по белым клавишам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модусов (ладов, звукорядов), ведущая свое происхождение от древнегреческих ладов и составляющая основу средневекового церковного пения и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развившихся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его основе жанров; в связи с этим средневековые модусы нередко называются церковными ладами. Каждый средневековый модус имеет диапазон октавы и может быть представлен в двух формах – автентической и плагальной. Четыре основные автентические модусы – дорийский от ре, фригийский от ми, лидийский от фа и миксолидийский от соль. У параллельных им плагальных модусов тот же основной тон, но диапазон обычно на кварту ниже. В эпоху Возрождения к 15 описанным модусам были добавлены: эолийский лад от ля и ионийский лад 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 соответствующими плагальными формами. См. ЛАДЫ; 4) жильные, костяные или деревянные пластинки, расположенные на грифах лютни, гитары и других подобных инструментов и отмечающие для исполнителя местонахождение определенных звуков.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Larghetto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(ларгетто) – 1) обозначение темпа: медленно, но несколько подвижнее, чем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лярго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2) пьеса или часть цикла в данном темпе.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Largo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(ларго) – буквально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: 1) обозначение темпа; в общепринятом смысле – самый медленный темп из возможных; 2) пьеса или часть цикла в данном темпе.</w:t>
      </w:r>
      <w:proofErr w:type="gramEnd"/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(легато) – обозначение выразительности: связно, без разрывов между звуками.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Leggiero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леджиеро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выразительности: легко, грациозно. Лейтмотив – в операх Рихарда Вагнера (и у других авторов, пользующихся лейтмотивной техникой в произведениях разных жанров) – мелодический, ритмический, гармонический мотив, ассоциирующийся с персонажем, 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предметом, временем и местом действия, а также с определенными эмоциями и отвлеченными идеями.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Lento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(ленто) – обозначение темпа: медленно.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istessotempo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листэссотэмпо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же темпе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обозначение указывает, что темп сохраняется, даже если в дальнейшем употребляются иные нотные длительности.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Manontroppo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нон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троппо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не слишком;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allegromanontroppo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слишком быстро.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Мануал – клавиатура; в русском языке обычно относится к клавиатурам органа и клавесина.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Marcato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маркато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выразительности: отчетливо, с ударением. Медианта – III ступень звукоряда: например, ми в 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мажоре.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Мелизмы (украшения) – 1) мелодические отрывки или целые мелодии, исполняемые на один слог текста.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Мелизматический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стиль характерен для старинного церковного пения разных традиций (византийского, григорианского, древнерусского и т.д.); 2) небольшие мелодические украшения в вокальной и инструментальной музыке, обозначаемые особыми условными знаками или мелкими нотами.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Meno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мэно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menomosso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мэномоссо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темпа: спокойнее, не так быстро.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Метр – ритмическая форма, состоящая из чередования ударных и безударных (сильных и более слабых) долей, подобно стопе в поэзии. Основные типы: двудольный метр (с одной ударной и одной безударной долей в такте) и трехдольный метр (с одной ударной и двумя безударными долями в такте).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Метроном – механический прибор для определения темпа произведения, изобретен в 19 в.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Mezzavoce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меццавоче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вполголоса.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Mezzoforte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меццофортэ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не очень громко.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Модальность – способ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звуковысотной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в основе которого лежит принцип звукоряда – в отличие от тонального мажоро-минорного принципа. Термин применяется к старинной церковной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монодической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музыке разных традиций, а также к восточным и фольклорным культурам (в этом случае термину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модальность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соответствовать термин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ладовость</w:t>
      </w:r>
      <w:proofErr w:type="spellEnd"/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Moderato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(модерато) – обозначение темпа: умеренно, между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andante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allegro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. Модуляция – в мажоро-минорной системе смена тональности.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Molto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мольто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очень; обозначение темпа: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moltoadagio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обозначение темпа: очень медленно.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Монодия – 1) сольное или одноголосное хоровое пение без аккомпанемента; 2) стиль итальянской музыки начала 17 в., для которого типично преобладание мелодии над простым аккордовым сопровождением.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Мордент – украшение (мелизм), состоящее в быстром движении на одну ступень вверх или вниз и немедленном возвращении; возможен также двойной мордент вверх и вниз.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 – краткая мелодико-ритмическая фигура, наименьшая самостоятельная единица музыкальной формы произведения. Неоклассицизм – одно из направлений в музыке 20 в., для которого типично использование переосмысленных в современном духе жанров, форм, мелодических моделей и т.д. эпохи барокко и классицизма.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Nontroppo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(нон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троппо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не слишком;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allegromanontroppo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обозначение темпа: не слишком быстро.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Нота – графическое обозначение музыкального звука, а также сам звук. Нотный стан – совокупность пяти горизонтальных линеек в нотном письме. Обертоны – призвуки, входящие в спектр звука, производимого колеблющимся предметом, вибратором (например, струной или столбом воздуха), и располагающиеся выше основного тона. Обертоны образуются в результате колебания частей вибратора (его половины, трети, четверти и т.д.), каждый из них имеет собственную высоту. Таким образом, звук, издаваемый вибратором, является сложным и состоит из основного тона и набора обертонов.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Opus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(опус) (лат.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opus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сокращенно – ор.): обозначение 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употребляется композиторами начиная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эпохи барокко и относится обычно к порядковому номеру данного сочинения в списке (чаще всего хронологическом) произведений данного автора.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Органный пункт, педаль – выдержанный в басу звук (или несколько звуков), на фоне которого свободно движутся другие голоса; этот прием часто применяется в органной музыке, в классическом стиле органные пункты обычно появляются перед заключительным кадансом.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Ostinato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(остинато) – многократное повторение мелодической или ритмической фигуры, гармонического оборота, отдельного звука (особенно часто – в басовых голосах).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Pesante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пезанте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выразительности: тяжело.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Пентатоника – пятиступенные лады; основной тип – бесполутоновая пентатоника (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по черным клавишам</w:t>
      </w:r>
      <w:r w:rsidR="00412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подобные лады часто встречаются в музыке Дальнего Востока, они типичны и для ряда европейских фольклорных традиций, в частности русской.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Pianissimo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(пианиссимо) – очень тихо; сокращенно: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pp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(пиано) – тихо; сокращенно: p.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Piu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пиу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больше;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piuallegro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обозначение темпа: быстрее.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Pizzicato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(пиццикато) – щипком: способ игры на струнных инструментах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защипыванием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струн пальцами.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Плагальный – 1) в музыке, опирающейся на мажоро-минорную систему, каданс, в котором субдоминантовый аккорд разрешается в тонику (ход от IV к I ступени, или от трезвучия фа – ля – до к трезвучию до – ми – соль в до мажоре); 2) в средневековом17 церковном пении – лад, находящийся на кварту ниже соответствующего автентического лада и имеющий общий с ним основной тон. </w:t>
      </w:r>
      <w:proofErr w:type="gramEnd"/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Полимодальность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одновременное использование в произведении нескольких (например, мажорного и минорного) звукорядов (ладов). Полиритмия – одновременное использование отчетливо контрастных ритмических рисунков в разных голосах.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Политональность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одновременное звучание двух и более тональностей.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Portamento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(портаменто) – скользящий переход от одного звука к другому, используемый в пении и игре </w:t>
      </w:r>
      <w:proofErr w:type="gram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струнных.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Portato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способ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между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staccato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Prestissimo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прэстиссимо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темпа: исключительно быстро; быстрее, чем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presto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Presto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прэсто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темпа: очень быстро.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Пунктирный ритм – ритмический рисунок, образующийся увеличением доли на половину длительности за счет уменьшения вдвое следующей более слабой доли. Обозначается точкой справа от ноты.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Ritardando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ритардандо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) – обозначение темпа: постепенно замедляя.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Ritenuto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(ритенуто) – обозначение темпа: постепенно снижая темп, но на более коротком отрезке, чем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ritardando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 – временная организация музыки; конкретно – последовательность длительностей звуков.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Rubato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рубато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гибкая трактовка темпо-ритмической стороны произведения, отклонения от равномерного темпа с целью достижения большей выразительности.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Scherzando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скэрцандо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игриво.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Sostenuto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состэнуто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обозначение выразительности: сдержанно; иногда обозначение может относиться и к темпу.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Spiritoso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спиритозо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) – с воодушевлением.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Staccato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(стаккато) – отрывисто: манера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которой каждый звук как бы отделяется паузой от другого; противоположный способ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(легато), связно.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Staccato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обозначается точкой над нотой.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Sforzando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(сфорцандо) – внезапный акцент на звуке или аккорде; сокращенно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Sempre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сэмпрэ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постоянно, всегда; 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semprepianissimo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 время очень тихо.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Tutti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(тутти) – все вместе; в барочной ансамблевой музыке термин относится ко всем исполнителям, включая солирующие партии; в более поздней оркестровой музыке термин относится к разделам, исполняемым всем оркестром.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Tenuto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тэнуто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выдержанно: обозначение предписывает выдерживать полную длительность ноты; иногда имеется в виду легкое превышение длительности. Фермата – свободная пауза или задерживание звука или аккорда.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Fine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фине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конец (традиционное обозначение в партитуре). 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Forte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(форте) – обозначение выразительности: громко.</w:t>
      </w:r>
    </w:p>
    <w:p w:rsidR="00A3148A" w:rsidRPr="00EF0EDA" w:rsidRDefault="00B11929" w:rsidP="006E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>Fortissimo</w:t>
      </w:r>
      <w:proofErr w:type="spellEnd"/>
      <w:r w:rsidRPr="00EF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(фортиссимо) – очень громко.</w:t>
      </w:r>
    </w:p>
    <w:sectPr w:rsidR="00A3148A" w:rsidRPr="00EF0EDA" w:rsidSect="0038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F8" w:rsidRDefault="001101F8" w:rsidP="004672B0">
      <w:pPr>
        <w:spacing w:after="0" w:line="240" w:lineRule="auto"/>
      </w:pPr>
      <w:r>
        <w:separator/>
      </w:r>
    </w:p>
  </w:endnote>
  <w:endnote w:type="continuationSeparator" w:id="0">
    <w:p w:rsidR="001101F8" w:rsidRDefault="001101F8" w:rsidP="0046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92112"/>
      <w:docPartObj>
        <w:docPartGallery w:val="Page Numbers (Bottom of Page)"/>
        <w:docPartUnique/>
      </w:docPartObj>
    </w:sdtPr>
    <w:sdtEndPr/>
    <w:sdtContent>
      <w:p w:rsidR="00B45262" w:rsidRDefault="002C46B9">
        <w:pPr>
          <w:pStyle w:val="a8"/>
          <w:jc w:val="right"/>
        </w:pPr>
        <w:r>
          <w:fldChar w:fldCharType="begin"/>
        </w:r>
        <w:r w:rsidR="00327237">
          <w:instrText>PAGE   \* MERGEFORMAT</w:instrText>
        </w:r>
        <w:r>
          <w:fldChar w:fldCharType="separate"/>
        </w:r>
        <w:r w:rsidR="008B57D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45262" w:rsidRDefault="00B452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F8" w:rsidRDefault="001101F8" w:rsidP="004672B0">
      <w:pPr>
        <w:spacing w:after="0" w:line="240" w:lineRule="auto"/>
      </w:pPr>
      <w:r>
        <w:separator/>
      </w:r>
    </w:p>
  </w:footnote>
  <w:footnote w:type="continuationSeparator" w:id="0">
    <w:p w:rsidR="001101F8" w:rsidRDefault="001101F8" w:rsidP="0046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pacing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A3E77"/>
    <w:multiLevelType w:val="hybridMultilevel"/>
    <w:tmpl w:val="75C8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1EC9"/>
    <w:multiLevelType w:val="hybridMultilevel"/>
    <w:tmpl w:val="57F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18CA"/>
    <w:multiLevelType w:val="hybridMultilevel"/>
    <w:tmpl w:val="7ECCD446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D678A"/>
    <w:multiLevelType w:val="hybridMultilevel"/>
    <w:tmpl w:val="2998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E6C"/>
    <w:multiLevelType w:val="hybridMultilevel"/>
    <w:tmpl w:val="102C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319"/>
    <w:multiLevelType w:val="hybridMultilevel"/>
    <w:tmpl w:val="8C94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54CB2"/>
    <w:multiLevelType w:val="hybridMultilevel"/>
    <w:tmpl w:val="75C8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80659"/>
    <w:multiLevelType w:val="hybridMultilevel"/>
    <w:tmpl w:val="8CE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E14B6"/>
    <w:multiLevelType w:val="hybridMultilevel"/>
    <w:tmpl w:val="851A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C3425"/>
    <w:multiLevelType w:val="hybridMultilevel"/>
    <w:tmpl w:val="7B6C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83545"/>
    <w:multiLevelType w:val="hybridMultilevel"/>
    <w:tmpl w:val="9594D178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66BE6"/>
    <w:multiLevelType w:val="hybridMultilevel"/>
    <w:tmpl w:val="6C08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831F6"/>
    <w:multiLevelType w:val="hybridMultilevel"/>
    <w:tmpl w:val="C6EE399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75E36"/>
    <w:multiLevelType w:val="hybridMultilevel"/>
    <w:tmpl w:val="26CE25C8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E875EF"/>
    <w:multiLevelType w:val="hybridMultilevel"/>
    <w:tmpl w:val="313C40E0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C618A"/>
    <w:multiLevelType w:val="hybridMultilevel"/>
    <w:tmpl w:val="6E0AE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E51E6"/>
    <w:multiLevelType w:val="hybridMultilevel"/>
    <w:tmpl w:val="4084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A6BDE"/>
    <w:multiLevelType w:val="hybridMultilevel"/>
    <w:tmpl w:val="C2B0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A5CD2"/>
    <w:multiLevelType w:val="hybridMultilevel"/>
    <w:tmpl w:val="66FC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407C2"/>
    <w:multiLevelType w:val="hybridMultilevel"/>
    <w:tmpl w:val="A372BF10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6049B6"/>
    <w:multiLevelType w:val="hybridMultilevel"/>
    <w:tmpl w:val="0D20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A873AB"/>
    <w:multiLevelType w:val="hybridMultilevel"/>
    <w:tmpl w:val="8130B732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932F26"/>
    <w:multiLevelType w:val="hybridMultilevel"/>
    <w:tmpl w:val="F794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9771E3"/>
    <w:multiLevelType w:val="hybridMultilevel"/>
    <w:tmpl w:val="AF40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E7AA1"/>
    <w:multiLevelType w:val="hybridMultilevel"/>
    <w:tmpl w:val="8B744690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5B3397"/>
    <w:multiLevelType w:val="hybridMultilevel"/>
    <w:tmpl w:val="B52C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E9689F"/>
    <w:multiLevelType w:val="hybridMultilevel"/>
    <w:tmpl w:val="DE2A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7F0144"/>
    <w:multiLevelType w:val="hybridMultilevel"/>
    <w:tmpl w:val="7E2A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74A28"/>
    <w:multiLevelType w:val="hybridMultilevel"/>
    <w:tmpl w:val="102C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2554F2"/>
    <w:multiLevelType w:val="hybridMultilevel"/>
    <w:tmpl w:val="2B64F052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EF62C3"/>
    <w:multiLevelType w:val="hybridMultilevel"/>
    <w:tmpl w:val="54F2464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>
    <w:nsid w:val="398D1F21"/>
    <w:multiLevelType w:val="hybridMultilevel"/>
    <w:tmpl w:val="C74E92F8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66FAD"/>
    <w:multiLevelType w:val="hybridMultilevel"/>
    <w:tmpl w:val="2BAC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73CD3"/>
    <w:multiLevelType w:val="hybridMultilevel"/>
    <w:tmpl w:val="7B6C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21D18"/>
    <w:multiLevelType w:val="hybridMultilevel"/>
    <w:tmpl w:val="B056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46639"/>
    <w:multiLevelType w:val="hybridMultilevel"/>
    <w:tmpl w:val="0FD0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F2D62"/>
    <w:multiLevelType w:val="hybridMultilevel"/>
    <w:tmpl w:val="7714B92C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B35CAE"/>
    <w:multiLevelType w:val="hybridMultilevel"/>
    <w:tmpl w:val="703E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0555B"/>
    <w:multiLevelType w:val="hybridMultilevel"/>
    <w:tmpl w:val="B8B8F550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A46BED"/>
    <w:multiLevelType w:val="hybridMultilevel"/>
    <w:tmpl w:val="4566B45A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8257D"/>
    <w:multiLevelType w:val="hybridMultilevel"/>
    <w:tmpl w:val="B91A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E6F09"/>
    <w:multiLevelType w:val="hybridMultilevel"/>
    <w:tmpl w:val="E2EE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D7717"/>
    <w:multiLevelType w:val="hybridMultilevel"/>
    <w:tmpl w:val="F75C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978E1"/>
    <w:multiLevelType w:val="hybridMultilevel"/>
    <w:tmpl w:val="55B2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A7022"/>
    <w:multiLevelType w:val="hybridMultilevel"/>
    <w:tmpl w:val="2844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96936"/>
    <w:multiLevelType w:val="hybridMultilevel"/>
    <w:tmpl w:val="F3D2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9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42"/>
  </w:num>
  <w:num w:numId="12">
    <w:abstractNumId w:val="46"/>
  </w:num>
  <w:num w:numId="13">
    <w:abstractNumId w:val="45"/>
  </w:num>
  <w:num w:numId="14">
    <w:abstractNumId w:val="18"/>
  </w:num>
  <w:num w:numId="15">
    <w:abstractNumId w:val="35"/>
  </w:num>
  <w:num w:numId="16">
    <w:abstractNumId w:val="43"/>
  </w:num>
  <w:num w:numId="17">
    <w:abstractNumId w:val="21"/>
  </w:num>
  <w:num w:numId="18">
    <w:abstractNumId w:val="8"/>
  </w:num>
  <w:num w:numId="19">
    <w:abstractNumId w:val="23"/>
  </w:num>
  <w:num w:numId="20">
    <w:abstractNumId w:val="28"/>
  </w:num>
  <w:num w:numId="21">
    <w:abstractNumId w:val="26"/>
  </w:num>
  <w:num w:numId="22">
    <w:abstractNumId w:val="36"/>
  </w:num>
  <w:num w:numId="23">
    <w:abstractNumId w:val="17"/>
  </w:num>
  <w:num w:numId="24">
    <w:abstractNumId w:val="20"/>
  </w:num>
  <w:num w:numId="25">
    <w:abstractNumId w:val="37"/>
  </w:num>
  <w:num w:numId="26">
    <w:abstractNumId w:val="25"/>
  </w:num>
  <w:num w:numId="27">
    <w:abstractNumId w:val="40"/>
  </w:num>
  <w:num w:numId="28">
    <w:abstractNumId w:val="32"/>
  </w:num>
  <w:num w:numId="29">
    <w:abstractNumId w:val="22"/>
  </w:num>
  <w:num w:numId="30">
    <w:abstractNumId w:val="30"/>
  </w:num>
  <w:num w:numId="31">
    <w:abstractNumId w:val="14"/>
  </w:num>
  <w:num w:numId="32">
    <w:abstractNumId w:val="11"/>
  </w:num>
  <w:num w:numId="33">
    <w:abstractNumId w:val="39"/>
  </w:num>
  <w:num w:numId="34">
    <w:abstractNumId w:val="33"/>
  </w:num>
  <w:num w:numId="35">
    <w:abstractNumId w:val="9"/>
  </w:num>
  <w:num w:numId="36">
    <w:abstractNumId w:val="2"/>
  </w:num>
  <w:num w:numId="37">
    <w:abstractNumId w:val="27"/>
  </w:num>
  <w:num w:numId="38">
    <w:abstractNumId w:val="12"/>
  </w:num>
  <w:num w:numId="39">
    <w:abstractNumId w:val="44"/>
  </w:num>
  <w:num w:numId="40">
    <w:abstractNumId w:val="38"/>
  </w:num>
  <w:num w:numId="41">
    <w:abstractNumId w:val="41"/>
  </w:num>
  <w:num w:numId="42">
    <w:abstractNumId w:val="19"/>
  </w:num>
  <w:num w:numId="43">
    <w:abstractNumId w:val="31"/>
  </w:num>
  <w:num w:numId="44">
    <w:abstractNumId w:val="6"/>
  </w:num>
  <w:num w:numId="45">
    <w:abstractNumId w:val="34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48A"/>
    <w:rsid w:val="00025906"/>
    <w:rsid w:val="00040DCA"/>
    <w:rsid w:val="00043F9D"/>
    <w:rsid w:val="000473C9"/>
    <w:rsid w:val="00090235"/>
    <w:rsid w:val="000926C1"/>
    <w:rsid w:val="000A71BB"/>
    <w:rsid w:val="000F295E"/>
    <w:rsid w:val="001053A6"/>
    <w:rsid w:val="001101F8"/>
    <w:rsid w:val="00175E6D"/>
    <w:rsid w:val="001E2A5B"/>
    <w:rsid w:val="00200DF3"/>
    <w:rsid w:val="002169A5"/>
    <w:rsid w:val="00240615"/>
    <w:rsid w:val="00280A98"/>
    <w:rsid w:val="002A775E"/>
    <w:rsid w:val="002B3410"/>
    <w:rsid w:val="002B6AF1"/>
    <w:rsid w:val="002C46B9"/>
    <w:rsid w:val="002D4C93"/>
    <w:rsid w:val="002E5705"/>
    <w:rsid w:val="00303A27"/>
    <w:rsid w:val="003106D1"/>
    <w:rsid w:val="00323817"/>
    <w:rsid w:val="00327237"/>
    <w:rsid w:val="0034555D"/>
    <w:rsid w:val="00375D3C"/>
    <w:rsid w:val="003863DF"/>
    <w:rsid w:val="00387D24"/>
    <w:rsid w:val="003A2F94"/>
    <w:rsid w:val="003A6A5F"/>
    <w:rsid w:val="003D655C"/>
    <w:rsid w:val="003E38CC"/>
    <w:rsid w:val="003F416C"/>
    <w:rsid w:val="00402132"/>
    <w:rsid w:val="004127F8"/>
    <w:rsid w:val="00422CEA"/>
    <w:rsid w:val="004270DB"/>
    <w:rsid w:val="004428B0"/>
    <w:rsid w:val="00443E16"/>
    <w:rsid w:val="004672B0"/>
    <w:rsid w:val="0049795E"/>
    <w:rsid w:val="0051180B"/>
    <w:rsid w:val="005222CC"/>
    <w:rsid w:val="00551A63"/>
    <w:rsid w:val="005578FA"/>
    <w:rsid w:val="00567628"/>
    <w:rsid w:val="0057742F"/>
    <w:rsid w:val="00592471"/>
    <w:rsid w:val="005E034E"/>
    <w:rsid w:val="006064F7"/>
    <w:rsid w:val="00626B20"/>
    <w:rsid w:val="0068303A"/>
    <w:rsid w:val="006854AF"/>
    <w:rsid w:val="00687CCA"/>
    <w:rsid w:val="00690CC3"/>
    <w:rsid w:val="00691ADF"/>
    <w:rsid w:val="00697127"/>
    <w:rsid w:val="006A0CB9"/>
    <w:rsid w:val="006B301E"/>
    <w:rsid w:val="006D713A"/>
    <w:rsid w:val="006E2FC4"/>
    <w:rsid w:val="006E7567"/>
    <w:rsid w:val="00741935"/>
    <w:rsid w:val="00744FB2"/>
    <w:rsid w:val="0075526F"/>
    <w:rsid w:val="00776D64"/>
    <w:rsid w:val="007B01B5"/>
    <w:rsid w:val="007B3CFF"/>
    <w:rsid w:val="00817742"/>
    <w:rsid w:val="008244A6"/>
    <w:rsid w:val="008318D0"/>
    <w:rsid w:val="00890370"/>
    <w:rsid w:val="008B57D3"/>
    <w:rsid w:val="0092248E"/>
    <w:rsid w:val="00926D23"/>
    <w:rsid w:val="009347DC"/>
    <w:rsid w:val="00937D02"/>
    <w:rsid w:val="00964E10"/>
    <w:rsid w:val="009663C3"/>
    <w:rsid w:val="00990A9D"/>
    <w:rsid w:val="009A0E70"/>
    <w:rsid w:val="009C46B2"/>
    <w:rsid w:val="009D514B"/>
    <w:rsid w:val="009E3ACA"/>
    <w:rsid w:val="009F5FF3"/>
    <w:rsid w:val="00A0123A"/>
    <w:rsid w:val="00A3148A"/>
    <w:rsid w:val="00A937F9"/>
    <w:rsid w:val="00A96E19"/>
    <w:rsid w:val="00AA1FA4"/>
    <w:rsid w:val="00AD4278"/>
    <w:rsid w:val="00AF0B60"/>
    <w:rsid w:val="00AF70C2"/>
    <w:rsid w:val="00B000E9"/>
    <w:rsid w:val="00B11929"/>
    <w:rsid w:val="00B14819"/>
    <w:rsid w:val="00B2013E"/>
    <w:rsid w:val="00B216CC"/>
    <w:rsid w:val="00B2604C"/>
    <w:rsid w:val="00B3024A"/>
    <w:rsid w:val="00B3025C"/>
    <w:rsid w:val="00B31E16"/>
    <w:rsid w:val="00B44C2B"/>
    <w:rsid w:val="00B45262"/>
    <w:rsid w:val="00B543C8"/>
    <w:rsid w:val="00B72FA1"/>
    <w:rsid w:val="00BA633F"/>
    <w:rsid w:val="00BD6C81"/>
    <w:rsid w:val="00BE350E"/>
    <w:rsid w:val="00BE6D33"/>
    <w:rsid w:val="00BE713D"/>
    <w:rsid w:val="00C35E5A"/>
    <w:rsid w:val="00C70250"/>
    <w:rsid w:val="00C84CF1"/>
    <w:rsid w:val="00CC702C"/>
    <w:rsid w:val="00CD643B"/>
    <w:rsid w:val="00CE52CE"/>
    <w:rsid w:val="00CE5DD3"/>
    <w:rsid w:val="00D50977"/>
    <w:rsid w:val="00D540B7"/>
    <w:rsid w:val="00D65CD4"/>
    <w:rsid w:val="00D84B0C"/>
    <w:rsid w:val="00DE11EE"/>
    <w:rsid w:val="00E37B22"/>
    <w:rsid w:val="00E47748"/>
    <w:rsid w:val="00E837C2"/>
    <w:rsid w:val="00E95926"/>
    <w:rsid w:val="00EC7DE3"/>
    <w:rsid w:val="00ED7C63"/>
    <w:rsid w:val="00EF0EDA"/>
    <w:rsid w:val="00EF3A8E"/>
    <w:rsid w:val="00EF3D94"/>
    <w:rsid w:val="00EF5858"/>
    <w:rsid w:val="00F2642B"/>
    <w:rsid w:val="00F648DE"/>
    <w:rsid w:val="00F70B3A"/>
    <w:rsid w:val="00F720E6"/>
    <w:rsid w:val="00F75080"/>
    <w:rsid w:val="00F87B16"/>
    <w:rsid w:val="00FA7C80"/>
    <w:rsid w:val="00FC7FDD"/>
    <w:rsid w:val="00FF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3A"/>
  </w:style>
  <w:style w:type="paragraph" w:styleId="1">
    <w:name w:val="heading 1"/>
    <w:basedOn w:val="a"/>
    <w:next w:val="a"/>
    <w:link w:val="10"/>
    <w:uiPriority w:val="9"/>
    <w:qFormat/>
    <w:rsid w:val="00B452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2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D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a4">
    <w:name w:val="Основной текст Знак"/>
    <w:basedOn w:val="a0"/>
    <w:link w:val="a3"/>
    <w:rsid w:val="00937D02"/>
    <w:rPr>
      <w:rFonts w:ascii="Times New Roman" w:eastAsia="Times New Roman" w:hAnsi="Times New Roman" w:cs="Times New Roman"/>
      <w:lang w:eastAsia="zh-CN"/>
    </w:rPr>
  </w:style>
  <w:style w:type="paragraph" w:styleId="a5">
    <w:name w:val="List Paragraph"/>
    <w:basedOn w:val="a"/>
    <w:qFormat/>
    <w:rsid w:val="00937D02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46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2B0"/>
  </w:style>
  <w:style w:type="paragraph" w:styleId="a8">
    <w:name w:val="footer"/>
    <w:basedOn w:val="a"/>
    <w:link w:val="a9"/>
    <w:uiPriority w:val="99"/>
    <w:unhideWhenUsed/>
    <w:rsid w:val="0046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2B0"/>
  </w:style>
  <w:style w:type="paragraph" w:styleId="aa">
    <w:name w:val="No Spacing"/>
    <w:uiPriority w:val="1"/>
    <w:qFormat/>
    <w:rsid w:val="004127F8"/>
    <w:pPr>
      <w:spacing w:after="0" w:line="240" w:lineRule="auto"/>
    </w:pPr>
  </w:style>
  <w:style w:type="paragraph" w:customStyle="1" w:styleId="ConsPlusNormal">
    <w:name w:val="ConsPlusNormal"/>
    <w:rsid w:val="00412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52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262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E47748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477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7748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E4774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77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42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D818-DE4B-475F-B2F8-99B8857A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27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Гонтарев</dc:creator>
  <cp:lastModifiedBy>Пользователь Windows</cp:lastModifiedBy>
  <cp:revision>100</cp:revision>
  <cp:lastPrinted>2019-04-01T07:40:00Z</cp:lastPrinted>
  <dcterms:created xsi:type="dcterms:W3CDTF">2018-01-24T11:47:00Z</dcterms:created>
  <dcterms:modified xsi:type="dcterms:W3CDTF">2019-04-01T07:43:00Z</dcterms:modified>
</cp:coreProperties>
</file>